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group style="position:absolute;margin-left:0pt;margin-top:.000244pt;width:595.3pt;height:288.25pt;mso-position-horizontal-relative:page;mso-position-vertical-relative:page;z-index:-251828224" coordorigin="0,0" coordsize="11906,5765">
            <v:shape style="position:absolute;left:79;top:0;width:11275;height:5756" type="#_x0000_t75" stroked="false">
              <v:imagedata r:id="rId5" o:title=""/>
            </v:shape>
            <v:line style="position:absolute" from="0,5754" to="11906,5754" stroked="true" strokeweight="1pt" strokecolor="#2b1d2c">
              <v:stroke dashstyle="solid"/>
            </v:line>
            <w10:wrap type="none"/>
          </v:group>
        </w:pic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29"/>
        </w:rPr>
      </w:pPr>
    </w:p>
    <w:p>
      <w:pPr>
        <w:spacing w:before="86"/>
        <w:ind w:left="634" w:right="634" w:firstLine="0"/>
        <w:jc w:val="center"/>
        <w:rPr>
          <w:b/>
          <w:sz w:val="44"/>
        </w:rPr>
      </w:pPr>
      <w:r>
        <w:rPr>
          <w:b/>
          <w:color w:val="B1193E"/>
          <w:sz w:val="44"/>
        </w:rPr>
        <w:t>INTRODUCTORY NOTES</w:t>
      </w:r>
    </w:p>
    <w:p>
      <w:pPr>
        <w:pStyle w:val="BodyText"/>
        <w:spacing w:line="261" w:lineRule="auto" w:before="233"/>
        <w:ind w:right="356"/>
      </w:pPr>
      <w:r>
        <w:rPr/>
        <w:t>Welcome to this introduction to </w:t>
      </w:r>
      <w:r>
        <w:rPr>
          <w:i/>
        </w:rPr>
        <w:t>Romeo and Juliet </w:t>
      </w:r>
      <w:r>
        <w:rPr/>
        <w:t>by </w:t>
      </w:r>
      <w:r>
        <w:rPr>
          <w:spacing w:val="-6"/>
        </w:rPr>
        <w:t>William </w:t>
      </w:r>
      <w:r>
        <w:rPr>
          <w:spacing w:val="-7"/>
        </w:rPr>
        <w:t>Shakespeare. It’s </w:t>
      </w:r>
      <w:r>
        <w:rPr>
          <w:spacing w:val="-6"/>
        </w:rPr>
        <w:t>been </w:t>
      </w:r>
      <w:r>
        <w:rPr>
          <w:spacing w:val="-7"/>
        </w:rPr>
        <w:t>directed </w:t>
      </w:r>
      <w:r>
        <w:rPr>
          <w:spacing w:val="-5"/>
        </w:rPr>
        <w:t>for </w:t>
      </w:r>
      <w:r>
        <w:rPr>
          <w:spacing w:val="-7"/>
        </w:rPr>
        <w:t>Shakespeare’s </w:t>
      </w:r>
      <w:r>
        <w:rPr/>
        <w:t>Globe by Dominic Dromgoole. These introductory notes </w:t>
      </w:r>
      <w:r>
        <w:rPr>
          <w:spacing w:val="-6"/>
        </w:rPr>
        <w:t>were written </w:t>
      </w:r>
      <w:r>
        <w:rPr>
          <w:spacing w:val="-4"/>
        </w:rPr>
        <w:t>by </w:t>
      </w:r>
      <w:r>
        <w:rPr>
          <w:spacing w:val="-6"/>
        </w:rPr>
        <w:t>Joanna Myers </w:t>
      </w:r>
      <w:r>
        <w:rPr>
          <w:spacing w:val="-5"/>
        </w:rPr>
        <w:t>and </w:t>
      </w:r>
      <w:r>
        <w:rPr>
          <w:spacing w:val="-6"/>
        </w:rPr>
        <w:t>Willie </w:t>
      </w:r>
      <w:r>
        <w:rPr>
          <w:spacing w:val="-7"/>
        </w:rPr>
        <w:t>Elliott, </w:t>
      </w:r>
      <w:r>
        <w:rPr>
          <w:spacing w:val="-5"/>
        </w:rPr>
        <w:t>and </w:t>
      </w:r>
      <w:r>
        <w:rPr>
          <w:spacing w:val="-7"/>
        </w:rPr>
        <w:t>script </w:t>
      </w:r>
      <w:r>
        <w:rPr/>
        <w:t>edited by Clare Le </w:t>
      </w:r>
      <w:r>
        <w:rPr>
          <w:spacing w:val="-6"/>
        </w:rPr>
        <w:t>May.</w:t>
      </w:r>
    </w:p>
    <w:p>
      <w:pPr>
        <w:pStyle w:val="BodyText"/>
        <w:spacing w:line="261" w:lineRule="auto" w:before="222"/>
        <w:ind w:right="263"/>
      </w:pPr>
      <w:r>
        <w:rPr>
          <w:spacing w:val="-3"/>
        </w:rPr>
        <w:t>The </w:t>
      </w:r>
      <w:r>
        <w:rPr>
          <w:spacing w:val="-4"/>
        </w:rPr>
        <w:t>Globe Theatre </w:t>
      </w:r>
      <w:r>
        <w:rPr/>
        <w:t>is a </w:t>
      </w:r>
      <w:r>
        <w:rPr>
          <w:spacing w:val="-4"/>
        </w:rPr>
        <w:t>faithful reconstruction </w:t>
      </w:r>
      <w:r>
        <w:rPr/>
        <w:t>of </w:t>
      </w:r>
      <w:r>
        <w:rPr>
          <w:spacing w:val="-3"/>
        </w:rPr>
        <w:t>the </w:t>
      </w:r>
      <w:r>
        <w:rPr>
          <w:spacing w:val="-4"/>
        </w:rPr>
        <w:t>open- </w:t>
      </w:r>
      <w:r>
        <w:rPr>
          <w:spacing w:val="-3"/>
        </w:rPr>
        <w:t>air </w:t>
      </w:r>
      <w:r>
        <w:rPr>
          <w:spacing w:val="-4"/>
        </w:rPr>
        <w:t>theatre built </w:t>
      </w:r>
      <w:r>
        <w:rPr/>
        <w:t>in </w:t>
      </w:r>
      <w:r>
        <w:rPr>
          <w:spacing w:val="-4"/>
        </w:rPr>
        <w:t>1599, where </w:t>
      </w:r>
      <w:r>
        <w:rPr>
          <w:spacing w:val="-3"/>
        </w:rPr>
        <w:t>many </w:t>
      </w:r>
      <w:r>
        <w:rPr/>
        <w:t>of </w:t>
      </w:r>
      <w:r>
        <w:rPr>
          <w:spacing w:val="-5"/>
        </w:rPr>
        <w:t>Shakespeare’s </w:t>
      </w:r>
      <w:r>
        <w:rPr>
          <w:spacing w:val="-4"/>
        </w:rPr>
        <w:t>greatest plays </w:t>
      </w:r>
      <w:r>
        <w:rPr>
          <w:spacing w:val="-3"/>
        </w:rPr>
        <w:t>were </w:t>
      </w:r>
      <w:r>
        <w:rPr>
          <w:spacing w:val="-4"/>
        </w:rPr>
        <w:t>first performed. </w:t>
      </w:r>
      <w:r>
        <w:rPr>
          <w:spacing w:val="-5"/>
        </w:rPr>
        <w:t>It’s </w:t>
      </w:r>
      <w:r>
        <w:rPr>
          <w:spacing w:val="-4"/>
        </w:rPr>
        <w:t>situated across </w:t>
      </w:r>
      <w:r>
        <w:rPr>
          <w:spacing w:val="-3"/>
        </w:rPr>
        <w:t>the </w:t>
      </w:r>
      <w:r>
        <w:rPr>
          <w:spacing w:val="-4"/>
        </w:rPr>
        <w:t>river </w:t>
      </w:r>
      <w:r>
        <w:rPr>
          <w:spacing w:val="-3"/>
        </w:rPr>
        <w:t>from </w:t>
      </w:r>
      <w:r>
        <w:rPr/>
        <w:t>St </w:t>
      </w:r>
      <w:r>
        <w:rPr>
          <w:spacing w:val="-5"/>
        </w:rPr>
        <w:t>Paul’s </w:t>
      </w:r>
      <w:r>
        <w:rPr>
          <w:spacing w:val="-4"/>
        </w:rPr>
        <w:t>Cathedral </w:t>
      </w:r>
      <w:r>
        <w:rPr/>
        <w:t>– on </w:t>
      </w:r>
      <w:r>
        <w:rPr>
          <w:spacing w:val="-3"/>
        </w:rPr>
        <w:t>the </w:t>
      </w:r>
      <w:r>
        <w:rPr>
          <w:spacing w:val="-4"/>
        </w:rPr>
        <w:t>south </w:t>
      </w:r>
      <w:r>
        <w:rPr>
          <w:spacing w:val="-3"/>
        </w:rPr>
        <w:t>bank </w:t>
      </w:r>
      <w:r>
        <w:rPr>
          <w:spacing w:val="-4"/>
        </w:rPr>
        <w:t>of </w:t>
      </w:r>
      <w:r>
        <w:rPr>
          <w:spacing w:val="-3"/>
        </w:rPr>
        <w:t>the </w:t>
      </w:r>
      <w:r>
        <w:rPr>
          <w:spacing w:val="-4"/>
        </w:rPr>
        <w:t>Thames, about </w:t>
      </w:r>
      <w:r>
        <w:rPr>
          <w:spacing w:val="-3"/>
        </w:rPr>
        <w:t>170 </w:t>
      </w:r>
      <w:r>
        <w:rPr>
          <w:spacing w:val="-4"/>
        </w:rPr>
        <w:t>metres </w:t>
      </w:r>
      <w:r>
        <w:rPr>
          <w:spacing w:val="-3"/>
        </w:rPr>
        <w:t>from the site </w:t>
      </w:r>
      <w:r>
        <w:rPr/>
        <w:t>of </w:t>
      </w:r>
      <w:r>
        <w:rPr>
          <w:spacing w:val="-3"/>
        </w:rPr>
        <w:t>the</w:t>
      </w:r>
      <w:r>
        <w:rPr>
          <w:spacing w:val="-48"/>
        </w:rPr>
        <w:t> </w:t>
      </w:r>
      <w:r>
        <w:rPr>
          <w:spacing w:val="-4"/>
        </w:rPr>
        <w:t>original </w:t>
      </w:r>
      <w:r>
        <w:rPr>
          <w:spacing w:val="-3"/>
        </w:rPr>
        <w:t>and has been </w:t>
      </w:r>
      <w:r>
        <w:rPr>
          <w:spacing w:val="-4"/>
        </w:rPr>
        <w:t>constructed using </w:t>
      </w:r>
      <w:r>
        <w:rPr/>
        <w:t>as </w:t>
      </w:r>
      <w:r>
        <w:rPr>
          <w:spacing w:val="-3"/>
        </w:rPr>
        <w:t>many </w:t>
      </w:r>
      <w:r>
        <w:rPr>
          <w:spacing w:val="-4"/>
        </w:rPr>
        <w:t>Elizabethan building methods </w:t>
      </w:r>
      <w:r>
        <w:rPr/>
        <w:t>as </w:t>
      </w:r>
      <w:r>
        <w:rPr>
          <w:spacing w:val="-4"/>
        </w:rPr>
        <w:t>possible. Opened officially </w:t>
      </w:r>
      <w:r>
        <w:rPr/>
        <w:t>in </w:t>
      </w:r>
      <w:r>
        <w:rPr>
          <w:spacing w:val="-4"/>
        </w:rPr>
        <w:t>1997, </w:t>
      </w:r>
      <w:r>
        <w:rPr>
          <w:spacing w:val="-5"/>
        </w:rPr>
        <w:t>today’s </w:t>
      </w:r>
      <w:r>
        <w:rPr>
          <w:spacing w:val="-4"/>
        </w:rPr>
        <w:t>Globe </w:t>
      </w:r>
      <w:r>
        <w:rPr/>
        <w:t>is a </w:t>
      </w:r>
      <w:r>
        <w:rPr>
          <w:spacing w:val="-4"/>
        </w:rPr>
        <w:t>twenty-sided wooden structure made  </w:t>
      </w:r>
      <w:r>
        <w:rPr/>
        <w:t>of </w:t>
      </w:r>
      <w:r>
        <w:rPr>
          <w:spacing w:val="-3"/>
        </w:rPr>
        <w:t>oak and </w:t>
      </w:r>
      <w:r>
        <w:rPr>
          <w:spacing w:val="-4"/>
        </w:rPr>
        <w:t>lime-plaster </w:t>
      </w:r>
      <w:r>
        <w:rPr/>
        <w:t>– </w:t>
      </w:r>
      <w:r>
        <w:rPr>
          <w:spacing w:val="-3"/>
        </w:rPr>
        <w:t>with the </w:t>
      </w:r>
      <w:r>
        <w:rPr>
          <w:spacing w:val="-4"/>
        </w:rPr>
        <w:t>first thatched roof permitted </w:t>
      </w:r>
      <w:r>
        <w:rPr/>
        <w:t>in </w:t>
      </w:r>
      <w:r>
        <w:rPr>
          <w:spacing w:val="-4"/>
        </w:rPr>
        <w:t>London since </w:t>
      </w:r>
      <w:r>
        <w:rPr>
          <w:spacing w:val="-3"/>
        </w:rPr>
        <w:t>the </w:t>
      </w:r>
      <w:r>
        <w:rPr>
          <w:spacing w:val="-4"/>
        </w:rPr>
        <w:t>Great </w:t>
      </w:r>
      <w:r>
        <w:rPr>
          <w:spacing w:val="-3"/>
        </w:rPr>
        <w:t>Fire </w:t>
      </w:r>
      <w:r>
        <w:rPr/>
        <w:t>in</w:t>
      </w:r>
      <w:r>
        <w:rPr>
          <w:spacing w:val="-31"/>
        </w:rPr>
        <w:t> </w:t>
      </w:r>
      <w:r>
        <w:rPr>
          <w:spacing w:val="-4"/>
        </w:rPr>
        <w:t>1666.</w:t>
      </w:r>
    </w:p>
    <w:p>
      <w:pPr>
        <w:pStyle w:val="BodyText"/>
        <w:spacing w:line="261" w:lineRule="auto" w:before="216"/>
        <w:ind w:right="475"/>
      </w:pPr>
      <w:r>
        <w:rPr/>
        <w:t>In the centre of the building is a space called the Yard, where there are about 600 standing, or Groundling, places. Other members of the audience sit on wooden benches in one of the three galleries, which run around the circular auditorium – the upper gallery being some ten metres above the yard.</w:t>
      </w:r>
    </w:p>
    <w:p>
      <w:pPr>
        <w:spacing w:after="0" w:line="261" w:lineRule="auto"/>
        <w:sectPr>
          <w:type w:val="continuous"/>
          <w:pgSz w:w="11910" w:h="16840"/>
          <w:pgMar w:top="0" w:bottom="280" w:left="1680" w:right="1680"/>
        </w:sectPr>
      </w:pPr>
    </w:p>
    <w:p>
      <w:pPr>
        <w:pStyle w:val="BodyText"/>
        <w:spacing w:line="261" w:lineRule="auto" w:before="62"/>
        <w:ind w:right="356"/>
      </w:pPr>
      <w:r>
        <w:rPr>
          <w:spacing w:val="-4"/>
        </w:rPr>
        <w:t>Thrusting </w:t>
      </w:r>
      <w:r>
        <w:rPr>
          <w:spacing w:val="-3"/>
        </w:rPr>
        <w:t>out into the </w:t>
      </w:r>
      <w:r>
        <w:rPr>
          <w:spacing w:val="-9"/>
        </w:rPr>
        <w:t>Yard </w:t>
      </w:r>
      <w:r>
        <w:rPr/>
        <w:t>is </w:t>
      </w:r>
      <w:r>
        <w:rPr>
          <w:spacing w:val="-3"/>
        </w:rPr>
        <w:t>the </w:t>
      </w:r>
      <w:r>
        <w:rPr>
          <w:spacing w:val="-4"/>
        </w:rPr>
        <w:t>large rectangular stage. </w:t>
      </w:r>
      <w:r>
        <w:rPr>
          <w:spacing w:val="-3"/>
        </w:rPr>
        <w:t>This </w:t>
      </w:r>
      <w:r>
        <w:rPr>
          <w:spacing w:val="-4"/>
        </w:rPr>
        <w:t>stands </w:t>
      </w:r>
      <w:r>
        <w:rPr/>
        <w:t>at </w:t>
      </w:r>
      <w:r>
        <w:rPr>
          <w:spacing w:val="-4"/>
        </w:rPr>
        <w:t>shoulder height </w:t>
      </w:r>
      <w:r>
        <w:rPr/>
        <w:t>– so </w:t>
      </w:r>
      <w:r>
        <w:rPr>
          <w:spacing w:val="-3"/>
        </w:rPr>
        <w:t>that the </w:t>
      </w:r>
      <w:r>
        <w:rPr>
          <w:spacing w:val="-4"/>
        </w:rPr>
        <w:t>groundlings nearest </w:t>
      </w:r>
      <w:r>
        <w:rPr/>
        <w:t>to </w:t>
      </w:r>
      <w:r>
        <w:rPr>
          <w:spacing w:val="-3"/>
        </w:rPr>
        <w:t>the </w:t>
      </w:r>
      <w:r>
        <w:rPr>
          <w:spacing w:val="-4"/>
        </w:rPr>
        <w:t>stage </w:t>
      </w:r>
      <w:r>
        <w:rPr>
          <w:spacing w:val="-3"/>
        </w:rPr>
        <w:t>can lean </w:t>
      </w:r>
      <w:r>
        <w:rPr>
          <w:spacing w:val="-4"/>
        </w:rPr>
        <w:t>against </w:t>
      </w:r>
      <w:r>
        <w:rPr>
          <w:spacing w:val="-3"/>
        </w:rPr>
        <w:t>it, and </w:t>
      </w:r>
      <w:r>
        <w:rPr>
          <w:spacing w:val="-4"/>
        </w:rPr>
        <w:t>actors can stoop </w:t>
      </w:r>
      <w:r>
        <w:rPr>
          <w:spacing w:val="-3"/>
        </w:rPr>
        <w:t>down </w:t>
      </w:r>
      <w:r>
        <w:rPr/>
        <w:t>to </w:t>
      </w:r>
      <w:r>
        <w:rPr>
          <w:spacing w:val="-4"/>
        </w:rPr>
        <w:t>address members </w:t>
      </w:r>
      <w:r>
        <w:rPr/>
        <w:t>of </w:t>
      </w:r>
      <w:r>
        <w:rPr>
          <w:spacing w:val="-3"/>
        </w:rPr>
        <w:t>the </w:t>
      </w:r>
      <w:r>
        <w:rPr>
          <w:spacing w:val="-4"/>
        </w:rPr>
        <w:t>audience </w:t>
      </w:r>
      <w:r>
        <w:rPr>
          <w:spacing w:val="-7"/>
        </w:rPr>
        <w:t>directly, </w:t>
      </w:r>
      <w:r>
        <w:rPr/>
        <w:t>face to face. For this production, the stage has been extended out by about another two metres. The actors </w:t>
      </w:r>
      <w:r>
        <w:rPr>
          <w:spacing w:val="-4"/>
        </w:rPr>
        <w:t>sometimes enter through </w:t>
      </w:r>
      <w:r>
        <w:rPr>
          <w:spacing w:val="-3"/>
        </w:rPr>
        <w:t>the </w:t>
      </w:r>
      <w:r>
        <w:rPr>
          <w:spacing w:val="-4"/>
        </w:rPr>
        <w:t>yard, moving amongst the groundlings, before mounting steps </w:t>
      </w:r>
      <w:r>
        <w:rPr/>
        <w:t>on </w:t>
      </w:r>
      <w:r>
        <w:rPr>
          <w:spacing w:val="-4"/>
        </w:rPr>
        <w:t>either side, onto </w:t>
      </w:r>
      <w:r>
        <w:rPr>
          <w:spacing w:val="-3"/>
        </w:rPr>
        <w:t>the </w:t>
      </w:r>
      <w:r>
        <w:rPr>
          <w:spacing w:val="-4"/>
        </w:rPr>
        <w:t>stage.</w:t>
      </w:r>
    </w:p>
    <w:p>
      <w:pPr>
        <w:pStyle w:val="BodyText"/>
        <w:spacing w:line="261" w:lineRule="auto" w:before="217"/>
        <w:ind w:right="622"/>
      </w:pPr>
      <w:r>
        <w:rPr/>
        <w:t>Towards the front of the stage are two huge pillars, one on either side. Each pillar has been created from a complete oak tree. Although made of wood they are ingeniously painted to look like polished marble. The</w:t>
      </w:r>
    </w:p>
    <w:p>
      <w:pPr>
        <w:pStyle w:val="BodyText"/>
        <w:spacing w:line="261" w:lineRule="auto"/>
        <w:ind w:right="356"/>
      </w:pPr>
      <w:r>
        <w:rPr>
          <w:spacing w:val="-3"/>
        </w:rPr>
        <w:t>deep base </w:t>
      </w:r>
      <w:r>
        <w:rPr/>
        <w:t>of </w:t>
      </w:r>
      <w:r>
        <w:rPr>
          <w:spacing w:val="-3"/>
        </w:rPr>
        <w:t>each </w:t>
      </w:r>
      <w:r>
        <w:rPr/>
        <w:t>is </w:t>
      </w:r>
      <w:r>
        <w:rPr>
          <w:spacing w:val="-4"/>
        </w:rPr>
        <w:t>octagonal </w:t>
      </w:r>
      <w:r>
        <w:rPr>
          <w:spacing w:val="-3"/>
        </w:rPr>
        <w:t>and the </w:t>
      </w:r>
      <w:r>
        <w:rPr>
          <w:spacing w:val="-4"/>
        </w:rPr>
        <w:t>column above is topped </w:t>
      </w:r>
      <w:r>
        <w:rPr>
          <w:spacing w:val="-3"/>
        </w:rPr>
        <w:t>with </w:t>
      </w:r>
      <w:r>
        <w:rPr/>
        <w:t>an </w:t>
      </w:r>
      <w:r>
        <w:rPr>
          <w:spacing w:val="-4"/>
        </w:rPr>
        <w:t>ornately carved Corinthian capital, gilded </w:t>
      </w:r>
      <w:r>
        <w:rPr>
          <w:spacing w:val="-3"/>
        </w:rPr>
        <w:t>with real </w:t>
      </w:r>
      <w:r>
        <w:rPr>
          <w:spacing w:val="-4"/>
        </w:rPr>
        <w:t>gold. </w:t>
      </w:r>
      <w:r>
        <w:rPr>
          <w:spacing w:val="-3"/>
        </w:rPr>
        <w:t>The </w:t>
      </w:r>
      <w:r>
        <w:rPr>
          <w:spacing w:val="-4"/>
        </w:rPr>
        <w:t>pillars support </w:t>
      </w:r>
      <w:r>
        <w:rPr/>
        <w:t>an </w:t>
      </w:r>
      <w:r>
        <w:rPr>
          <w:spacing w:val="-4"/>
        </w:rPr>
        <w:t>overhanging </w:t>
      </w:r>
      <w:r>
        <w:rPr>
          <w:spacing w:val="-3"/>
        </w:rPr>
        <w:t>roof </w:t>
      </w:r>
      <w:r>
        <w:rPr/>
        <w:t>– </w:t>
      </w:r>
      <w:r>
        <w:rPr>
          <w:spacing w:val="-4"/>
        </w:rPr>
        <w:t>called </w:t>
      </w:r>
      <w:r>
        <w:rPr>
          <w:spacing w:val="-3"/>
        </w:rPr>
        <w:t>the </w:t>
      </w:r>
      <w:r>
        <w:rPr>
          <w:spacing w:val="-4"/>
        </w:rPr>
        <w:t>‘heavens’. </w:t>
      </w:r>
      <w:r>
        <w:rPr>
          <w:spacing w:val="-3"/>
        </w:rPr>
        <w:t>Its </w:t>
      </w:r>
      <w:r>
        <w:rPr>
          <w:spacing w:val="-4"/>
        </w:rPr>
        <w:t>underside </w:t>
      </w:r>
      <w:r>
        <w:rPr/>
        <w:t>is </w:t>
      </w:r>
      <w:r>
        <w:rPr>
          <w:spacing w:val="-4"/>
        </w:rPr>
        <w:t>divided </w:t>
      </w:r>
      <w:r>
        <w:rPr>
          <w:spacing w:val="-3"/>
        </w:rPr>
        <w:t>into </w:t>
      </w:r>
      <w:r>
        <w:rPr>
          <w:spacing w:val="-4"/>
        </w:rPr>
        <w:t>panels </w:t>
      </w:r>
      <w:r>
        <w:rPr/>
        <w:t>by </w:t>
      </w:r>
      <w:r>
        <w:rPr>
          <w:spacing w:val="-4"/>
        </w:rPr>
        <w:t>gilded wooden ribs. </w:t>
      </w:r>
      <w:r>
        <w:rPr>
          <w:spacing w:val="-3"/>
        </w:rPr>
        <w:t>Each </w:t>
      </w:r>
      <w:r>
        <w:rPr>
          <w:spacing w:val="-4"/>
        </w:rPr>
        <w:t>panel </w:t>
      </w:r>
      <w:r>
        <w:rPr/>
        <w:t>is </w:t>
      </w:r>
      <w:r>
        <w:rPr>
          <w:spacing w:val="-4"/>
        </w:rPr>
        <w:t>painted </w:t>
      </w:r>
      <w:r>
        <w:rPr>
          <w:spacing w:val="-3"/>
        </w:rPr>
        <w:t>deep </w:t>
      </w:r>
      <w:r>
        <w:rPr>
          <w:spacing w:val="-4"/>
        </w:rPr>
        <w:t>blue </w:t>
      </w:r>
      <w:r>
        <w:rPr>
          <w:spacing w:val="-3"/>
        </w:rPr>
        <w:t>and </w:t>
      </w:r>
      <w:r>
        <w:rPr>
          <w:spacing w:val="-4"/>
        </w:rPr>
        <w:t>decorated </w:t>
      </w:r>
      <w:r>
        <w:rPr>
          <w:spacing w:val="-3"/>
        </w:rPr>
        <w:t>with </w:t>
      </w:r>
      <w:r>
        <w:rPr>
          <w:spacing w:val="-4"/>
        </w:rPr>
        <w:t>stars, moons </w:t>
      </w:r>
      <w:r>
        <w:rPr>
          <w:spacing w:val="-3"/>
        </w:rPr>
        <w:t>and </w:t>
      </w:r>
      <w:r>
        <w:rPr>
          <w:spacing w:val="-4"/>
        </w:rPr>
        <w:t>signs </w:t>
      </w:r>
      <w:r>
        <w:rPr/>
        <w:t>of </w:t>
      </w:r>
      <w:r>
        <w:rPr>
          <w:spacing w:val="-3"/>
        </w:rPr>
        <w:t>the </w:t>
      </w:r>
      <w:r>
        <w:rPr>
          <w:spacing w:val="-4"/>
        </w:rPr>
        <w:t>zodiac.</w:t>
      </w:r>
    </w:p>
    <w:p>
      <w:pPr>
        <w:pStyle w:val="BodyText"/>
        <w:spacing w:line="261" w:lineRule="auto" w:before="216"/>
        <w:ind w:right="330"/>
      </w:pPr>
      <w:r>
        <w:rPr/>
        <w:t>The back wall of the stage is two stories high with a minstrel’s gallery on the upper level. From the centre of the stage a simple wrought iron spiral staircase ascends towards the ‘heavens’ – to the upper </w:t>
      </w:r>
      <w:r>
        <w:rPr>
          <w:spacing w:val="-4"/>
        </w:rPr>
        <w:t>gallery. </w:t>
      </w:r>
      <w:r>
        <w:rPr/>
        <w:t>A plain </w:t>
      </w:r>
      <w:r>
        <w:rPr>
          <w:spacing w:val="-6"/>
        </w:rPr>
        <w:t>wrought iron balcony runs along </w:t>
      </w:r>
      <w:r>
        <w:rPr>
          <w:spacing w:val="-5"/>
        </w:rPr>
        <w:t>its </w:t>
      </w:r>
      <w:r>
        <w:rPr>
          <w:spacing w:val="-6"/>
        </w:rPr>
        <w:t>front </w:t>
      </w:r>
      <w:r>
        <w:rPr>
          <w:spacing w:val="-5"/>
        </w:rPr>
        <w:t>and </w:t>
      </w:r>
      <w:r>
        <w:rPr>
          <w:spacing w:val="-6"/>
        </w:rPr>
        <w:t>sides.</w:t>
      </w:r>
      <w:r>
        <w:rPr>
          <w:spacing w:val="-59"/>
        </w:rPr>
        <w:t> </w:t>
      </w:r>
      <w:r>
        <w:rPr>
          <w:spacing w:val="-7"/>
        </w:rPr>
        <w:t>Behind </w:t>
      </w:r>
      <w:r>
        <w:rPr>
          <w:spacing w:val="-5"/>
        </w:rPr>
        <w:t>the </w:t>
      </w:r>
      <w:r>
        <w:rPr>
          <w:spacing w:val="-6"/>
        </w:rPr>
        <w:t>spiral </w:t>
      </w:r>
      <w:r>
        <w:rPr>
          <w:spacing w:val="-7"/>
        </w:rPr>
        <w:t>staircase, </w:t>
      </w:r>
      <w:r>
        <w:rPr>
          <w:spacing w:val="-4"/>
        </w:rPr>
        <w:t>at </w:t>
      </w:r>
      <w:r>
        <w:rPr>
          <w:spacing w:val="-6"/>
        </w:rPr>
        <w:t>stage level, </w:t>
      </w:r>
      <w:r>
        <w:rPr/>
        <w:t>a </w:t>
      </w:r>
      <w:r>
        <w:rPr>
          <w:spacing w:val="-6"/>
        </w:rPr>
        <w:t>central archway </w:t>
      </w:r>
      <w:r>
        <w:rPr>
          <w:spacing w:val="-7"/>
        </w:rPr>
        <w:t>leads </w:t>
      </w:r>
      <w:r>
        <w:rPr>
          <w:spacing w:val="-4"/>
        </w:rPr>
        <w:t>to</w:t>
      </w:r>
      <w:r>
        <w:rPr>
          <w:spacing w:val="-12"/>
        </w:rPr>
        <w:t> </w:t>
      </w:r>
      <w:r>
        <w:rPr>
          <w:spacing w:val="-4"/>
        </w:rPr>
        <w:t>an</w:t>
      </w:r>
      <w:r>
        <w:rPr>
          <w:spacing w:val="-12"/>
        </w:rPr>
        <w:t> </w:t>
      </w:r>
      <w:r>
        <w:rPr>
          <w:spacing w:val="-6"/>
        </w:rPr>
        <w:t>unseen</w:t>
      </w:r>
      <w:r>
        <w:rPr>
          <w:spacing w:val="-12"/>
        </w:rPr>
        <w:t> </w:t>
      </w:r>
      <w:r>
        <w:rPr>
          <w:spacing w:val="-6"/>
        </w:rPr>
        <w:t>back</w:t>
      </w:r>
      <w:r>
        <w:rPr>
          <w:spacing w:val="-12"/>
        </w:rPr>
        <w:t> </w:t>
      </w:r>
      <w:r>
        <w:rPr>
          <w:spacing w:val="-6"/>
        </w:rPr>
        <w:t>room</w:t>
      </w:r>
      <w:r>
        <w:rPr>
          <w:spacing w:val="-11"/>
        </w:rPr>
        <w:t> </w:t>
      </w:r>
      <w:r>
        <w:rPr/>
        <w:t>–</w:t>
      </w:r>
      <w:r>
        <w:rPr>
          <w:spacing w:val="-12"/>
        </w:rPr>
        <w:t> </w:t>
      </w:r>
      <w:r>
        <w:rPr>
          <w:spacing w:val="-5"/>
        </w:rPr>
        <w:t>the</w:t>
      </w:r>
      <w:r>
        <w:rPr>
          <w:spacing w:val="-18"/>
        </w:rPr>
        <w:t> </w:t>
      </w:r>
      <w:r>
        <w:rPr>
          <w:spacing w:val="-8"/>
        </w:rPr>
        <w:t>Tiring</w:t>
      </w:r>
      <w:r>
        <w:rPr>
          <w:spacing w:val="-12"/>
        </w:rPr>
        <w:t> </w:t>
      </w:r>
      <w:r>
        <w:rPr>
          <w:spacing w:val="-6"/>
        </w:rPr>
        <w:t>House</w:t>
      </w:r>
      <w:r>
        <w:rPr>
          <w:spacing w:val="-11"/>
        </w:rPr>
        <w:t> </w:t>
      </w:r>
      <w:r>
        <w:rPr/>
        <w:t>–</w:t>
      </w:r>
      <w:r>
        <w:rPr>
          <w:spacing w:val="-12"/>
        </w:rPr>
        <w:t> </w:t>
      </w:r>
      <w:r>
        <w:rPr>
          <w:spacing w:val="-4"/>
        </w:rPr>
        <w:t>or</w:t>
      </w:r>
      <w:r>
        <w:rPr>
          <w:spacing w:val="-12"/>
        </w:rPr>
        <w:t> </w:t>
      </w:r>
      <w:r>
        <w:rPr>
          <w:spacing w:val="-7"/>
        </w:rPr>
        <w:t>backstage </w:t>
      </w:r>
      <w:r>
        <w:rPr>
          <w:spacing w:val="-6"/>
        </w:rPr>
        <w:t>area. </w:t>
      </w:r>
      <w:r>
        <w:rPr>
          <w:spacing w:val="-4"/>
        </w:rPr>
        <w:t>At </w:t>
      </w:r>
      <w:r>
        <w:rPr>
          <w:spacing w:val="-6"/>
        </w:rPr>
        <w:t>times, double doors with </w:t>
      </w:r>
      <w:r>
        <w:rPr>
          <w:spacing w:val="-5"/>
        </w:rPr>
        <w:t>two </w:t>
      </w:r>
      <w:r>
        <w:rPr>
          <w:spacing w:val="-6"/>
        </w:rPr>
        <w:t>brass rings block </w:t>
      </w:r>
      <w:r>
        <w:rPr>
          <w:spacing w:val="-7"/>
        </w:rPr>
        <w:t>off </w:t>
      </w:r>
      <w:r>
        <w:rPr>
          <w:spacing w:val="-6"/>
        </w:rPr>
        <w:t>this </w:t>
      </w:r>
      <w:r>
        <w:rPr>
          <w:spacing w:val="-7"/>
        </w:rPr>
        <w:t>entrance. </w:t>
      </w:r>
      <w:r>
        <w:rPr>
          <w:spacing w:val="-4"/>
        </w:rPr>
        <w:t>On </w:t>
      </w:r>
      <w:r>
        <w:rPr>
          <w:spacing w:val="-6"/>
        </w:rPr>
        <w:t>either side, </w:t>
      </w:r>
      <w:r>
        <w:rPr>
          <w:spacing w:val="-4"/>
        </w:rPr>
        <w:t>at </w:t>
      </w:r>
      <w:r>
        <w:rPr>
          <w:spacing w:val="-7"/>
        </w:rPr>
        <w:t>shoulder </w:t>
      </w:r>
      <w:r>
        <w:rPr>
          <w:spacing w:val="-6"/>
        </w:rPr>
        <w:t>height, </w:t>
      </w:r>
      <w:r>
        <w:rPr>
          <w:spacing w:val="-5"/>
        </w:rPr>
        <w:t>two </w:t>
      </w:r>
      <w:r>
        <w:rPr>
          <w:spacing w:val="-7"/>
        </w:rPr>
        <w:t>small </w:t>
      </w:r>
      <w:r>
        <w:rPr/>
        <w:t>arched recesses about 30cm high have been cut into the wall. In each stands a simple wooden</w:t>
      </w:r>
      <w:r>
        <w:rPr>
          <w:spacing w:val="-9"/>
        </w:rPr>
        <w:t> </w:t>
      </w:r>
      <w:r>
        <w:rPr/>
        <w:t>cross.</w:t>
      </w:r>
    </w:p>
    <w:p>
      <w:pPr>
        <w:pStyle w:val="BodyText"/>
        <w:spacing w:line="261" w:lineRule="auto" w:before="215"/>
        <w:ind w:right="493"/>
      </w:pPr>
      <w:r>
        <w:rPr/>
        <w:t>Two more open arched entrances stand to the far left and right, with a passageway beyond. Characters pass along this passageway, loiter or observe the action on stage. Above the archway on the left hangs a painted icon of the Virgin and child. The wall and archways</w:t>
      </w:r>
    </w:p>
    <w:p>
      <w:pPr>
        <w:pStyle w:val="BodyText"/>
        <w:spacing w:line="261" w:lineRule="auto"/>
        <w:ind w:right="814"/>
      </w:pPr>
      <w:r>
        <w:rPr/>
        <w:t>are painted deep ochre, which often seems to glow, as though lit from candlelight.</w:t>
      </w:r>
    </w:p>
    <w:p>
      <w:pPr>
        <w:spacing w:after="0" w:line="261" w:lineRule="auto"/>
        <w:sectPr>
          <w:pgSz w:w="11910" w:h="16840"/>
          <w:pgMar w:top="420" w:bottom="280" w:left="1680" w:right="1680"/>
        </w:sectPr>
      </w:pPr>
    </w:p>
    <w:p>
      <w:pPr>
        <w:pStyle w:val="BodyText"/>
        <w:spacing w:line="261" w:lineRule="auto" w:before="68"/>
        <w:ind w:right="479"/>
      </w:pPr>
      <w:r>
        <w:rPr/>
        <w:t>There’s a trap door on the stage, which creates a lower level. There is much movement in this</w:t>
      </w:r>
      <w:r>
        <w:rPr>
          <w:spacing w:val="-30"/>
        </w:rPr>
        <w:t> </w:t>
      </w:r>
      <w:r>
        <w:rPr/>
        <w:t>production between these levels, representing the characters’ changing fortunes.</w:t>
      </w:r>
    </w:p>
    <w:p>
      <w:pPr>
        <w:pStyle w:val="BodyText"/>
        <w:spacing w:line="261" w:lineRule="auto" w:before="223"/>
        <w:ind w:right="480"/>
      </w:pPr>
      <w:r>
        <w:rPr/>
        <w:t>The action of the play takes place in various locations in </w:t>
      </w:r>
      <w:r>
        <w:rPr>
          <w:spacing w:val="-4"/>
        </w:rPr>
        <w:t>Verona, </w:t>
      </w:r>
      <w:r>
        <w:rPr/>
        <w:t>in </w:t>
      </w:r>
      <w:r>
        <w:rPr>
          <w:spacing w:val="-4"/>
        </w:rPr>
        <w:t>Italy. </w:t>
      </w:r>
      <w:r>
        <w:rPr>
          <w:spacing w:val="-3"/>
        </w:rPr>
        <w:t>We </w:t>
      </w:r>
      <w:r>
        <w:rPr/>
        <w:t>move from the streets to a grand house, a high </w:t>
      </w:r>
      <w:r>
        <w:rPr>
          <w:spacing w:val="-4"/>
        </w:rPr>
        <w:t>balcony, </w:t>
      </w:r>
      <w:r>
        <w:rPr/>
        <w:t>a monastery and a crypt. The story moves swiftly from place to place with little break in the dialogue. Scenes are changed by the townsfolk and serving men moving simple furniture and props.</w:t>
      </w:r>
    </w:p>
    <w:p>
      <w:pPr>
        <w:pStyle w:val="BodyText"/>
        <w:spacing w:line="261" w:lineRule="auto"/>
        <w:ind w:right="526"/>
      </w:pPr>
      <w:r>
        <w:rPr/>
        <w:t>For instance when we’re in a bustling </w:t>
      </w:r>
      <w:r>
        <w:rPr>
          <w:spacing w:val="-4"/>
        </w:rPr>
        <w:t>Verona </w:t>
      </w:r>
      <w:r>
        <w:rPr/>
        <w:t>street market, the right archway becomes a game stall - hung with hams and pheasants. Women in rustic attire and mobcaps sit by their wares, displayed in wicker baskets and trays on either side of the stage, selling a tempting array of produce – whole cheeses, pumpkins, cauliflowers and apples, and flagons of</w:t>
      </w:r>
      <w:r>
        <w:rPr>
          <w:spacing w:val="-8"/>
        </w:rPr>
        <w:t> </w:t>
      </w:r>
      <w:r>
        <w:rPr/>
        <w:t>ale.</w:t>
      </w:r>
    </w:p>
    <w:p>
      <w:pPr>
        <w:pStyle w:val="BodyText"/>
        <w:spacing w:line="261" w:lineRule="auto" w:before="213"/>
        <w:ind w:right="307"/>
      </w:pPr>
      <w:r>
        <w:rPr>
          <w:spacing w:val="-5"/>
        </w:rPr>
        <w:t>The </w:t>
      </w:r>
      <w:r>
        <w:rPr>
          <w:spacing w:val="-7"/>
        </w:rPr>
        <w:t>characters </w:t>
      </w:r>
      <w:r>
        <w:rPr>
          <w:spacing w:val="-6"/>
        </w:rPr>
        <w:t>wear </w:t>
      </w:r>
      <w:r>
        <w:rPr>
          <w:spacing w:val="-7"/>
        </w:rPr>
        <w:t>traditional Elizabethan </w:t>
      </w:r>
      <w:r>
        <w:rPr>
          <w:spacing w:val="-6"/>
        </w:rPr>
        <w:t>costume </w:t>
      </w:r>
      <w:r>
        <w:rPr>
          <w:spacing w:val="-4"/>
        </w:rPr>
        <w:t>of </w:t>
      </w:r>
      <w:r>
        <w:rPr>
          <w:spacing w:val="-7"/>
        </w:rPr>
        <w:t>the </w:t>
      </w:r>
      <w:r>
        <w:rPr/>
        <w:t>late 16th </w:t>
      </w:r>
      <w:r>
        <w:rPr>
          <w:spacing w:val="-3"/>
        </w:rPr>
        <w:t>century, </w:t>
      </w:r>
      <w:r>
        <w:rPr/>
        <w:t>in colours reminiscent of Renaissance Italian paintings. The ordinary </w:t>
      </w:r>
      <w:r>
        <w:rPr>
          <w:spacing w:val="-4"/>
        </w:rPr>
        <w:t>Verona </w:t>
      </w:r>
      <w:r>
        <w:rPr/>
        <w:t>folk are dressed in an assortment of soft rustic colours – rusts, teal blue, cream and mauves, open necked shirts, jerkins,</w:t>
      </w:r>
      <w:r>
        <w:rPr>
          <w:spacing w:val="-16"/>
        </w:rPr>
        <w:t> </w:t>
      </w:r>
      <w:r>
        <w:rPr/>
        <w:t>knee-</w:t>
      </w:r>
    </w:p>
    <w:p>
      <w:pPr>
        <w:pStyle w:val="BodyText"/>
        <w:spacing w:line="261" w:lineRule="auto"/>
      </w:pPr>
      <w:r>
        <w:rPr>
          <w:spacing w:val="-6"/>
        </w:rPr>
        <w:t>length </w:t>
      </w:r>
      <w:r>
        <w:rPr>
          <w:spacing w:val="-7"/>
        </w:rPr>
        <w:t>breeches </w:t>
      </w:r>
      <w:r>
        <w:rPr>
          <w:spacing w:val="-5"/>
        </w:rPr>
        <w:t>and </w:t>
      </w:r>
      <w:r>
        <w:rPr>
          <w:spacing w:val="-6"/>
        </w:rPr>
        <w:t>soft caps </w:t>
      </w:r>
      <w:r>
        <w:rPr>
          <w:spacing w:val="-5"/>
        </w:rPr>
        <w:t>for the </w:t>
      </w:r>
      <w:r>
        <w:rPr>
          <w:spacing w:val="-6"/>
        </w:rPr>
        <w:t>men, with full </w:t>
      </w:r>
      <w:r>
        <w:rPr>
          <w:spacing w:val="-7"/>
        </w:rPr>
        <w:t>woollen </w:t>
      </w:r>
      <w:r>
        <w:rPr/>
        <w:t>skirts and long aprons and mob caps for the women.</w:t>
      </w:r>
    </w:p>
    <w:p>
      <w:pPr>
        <w:pStyle w:val="BodyText"/>
        <w:spacing w:line="261" w:lineRule="auto" w:before="219"/>
        <w:ind w:right="405"/>
      </w:pPr>
      <w:r>
        <w:rPr/>
        <w:t>The city is ruled by two influential and opposing houses, who each wear their own signature colours; the Montagues dress predominantly in blues and the </w:t>
      </w:r>
      <w:r>
        <w:rPr>
          <w:spacing w:val="-4"/>
        </w:rPr>
        <w:t>Capulets, </w:t>
      </w:r>
      <w:r>
        <w:rPr/>
        <w:t>in </w:t>
      </w:r>
      <w:r>
        <w:rPr>
          <w:spacing w:val="-4"/>
        </w:rPr>
        <w:t>reds. </w:t>
      </w:r>
      <w:r>
        <w:rPr>
          <w:spacing w:val="-3"/>
        </w:rPr>
        <w:t>The men wear </w:t>
      </w:r>
      <w:r>
        <w:rPr>
          <w:spacing w:val="-4"/>
        </w:rPr>
        <w:t>doublet </w:t>
      </w:r>
      <w:r>
        <w:rPr>
          <w:spacing w:val="-3"/>
        </w:rPr>
        <w:t>and hose </w:t>
      </w:r>
      <w:r>
        <w:rPr/>
        <w:t>– a </w:t>
      </w:r>
      <w:r>
        <w:rPr>
          <w:spacing w:val="-4"/>
        </w:rPr>
        <w:t>fitted jacket </w:t>
      </w:r>
      <w:r>
        <w:rPr>
          <w:spacing w:val="-3"/>
        </w:rPr>
        <w:t>with </w:t>
      </w:r>
      <w:r>
        <w:rPr>
          <w:spacing w:val="-4"/>
        </w:rPr>
        <w:t>short trousers known </w:t>
      </w:r>
      <w:r>
        <w:rPr/>
        <w:t>as </w:t>
      </w:r>
      <w:r>
        <w:rPr>
          <w:spacing w:val="-4"/>
        </w:rPr>
        <w:t>trunk hose, and fitted tights </w:t>
      </w:r>
      <w:r>
        <w:rPr/>
        <w:t>or </w:t>
      </w:r>
      <w:r>
        <w:rPr>
          <w:spacing w:val="-4"/>
        </w:rPr>
        <w:t>stockings, </w:t>
      </w:r>
      <w:r>
        <w:rPr>
          <w:spacing w:val="-3"/>
        </w:rPr>
        <w:t>and </w:t>
      </w:r>
      <w:r>
        <w:rPr>
          <w:spacing w:val="-4"/>
        </w:rPr>
        <w:t>starched </w:t>
      </w:r>
      <w:r>
        <w:rPr>
          <w:spacing w:val="-5"/>
        </w:rPr>
        <w:t>ruffs. </w:t>
      </w:r>
      <w:r>
        <w:rPr>
          <w:spacing w:val="-3"/>
        </w:rPr>
        <w:t>The </w:t>
      </w:r>
      <w:r>
        <w:rPr>
          <w:spacing w:val="-4"/>
        </w:rPr>
        <w:t>younger </w:t>
      </w:r>
      <w:r>
        <w:rPr>
          <w:spacing w:val="-3"/>
        </w:rPr>
        <w:t>men don </w:t>
      </w:r>
      <w:r>
        <w:rPr>
          <w:spacing w:val="-4"/>
        </w:rPr>
        <w:t>short </w:t>
      </w:r>
      <w:r>
        <w:rPr>
          <w:spacing w:val="-3"/>
        </w:rPr>
        <w:t>full </w:t>
      </w:r>
      <w:r>
        <w:rPr>
          <w:spacing w:val="-4"/>
        </w:rPr>
        <w:t>flowing capes </w:t>
      </w:r>
      <w:r>
        <w:rPr>
          <w:spacing w:val="-3"/>
        </w:rPr>
        <w:t>for the </w:t>
      </w:r>
      <w:r>
        <w:rPr>
          <w:spacing w:val="-4"/>
        </w:rPr>
        <w:t>evening, worn slung </w:t>
      </w:r>
      <w:r>
        <w:rPr>
          <w:spacing w:val="-3"/>
        </w:rPr>
        <w:t>over one </w:t>
      </w:r>
      <w:r>
        <w:rPr>
          <w:spacing w:val="-6"/>
        </w:rPr>
        <w:t>shoulder, </w:t>
      </w:r>
      <w:r>
        <w:rPr>
          <w:spacing w:val="-4"/>
        </w:rPr>
        <w:t>leaving </w:t>
      </w:r>
      <w:r>
        <w:rPr>
          <w:spacing w:val="-3"/>
        </w:rPr>
        <w:t>the </w:t>
      </w:r>
      <w:r>
        <w:rPr>
          <w:spacing w:val="-4"/>
        </w:rPr>
        <w:t>sword </w:t>
      </w:r>
      <w:r>
        <w:rPr>
          <w:spacing w:val="-3"/>
        </w:rPr>
        <w:t>arm</w:t>
      </w:r>
      <w:r>
        <w:rPr>
          <w:spacing w:val="-19"/>
        </w:rPr>
        <w:t> </w:t>
      </w:r>
      <w:r>
        <w:rPr>
          <w:spacing w:val="-4"/>
        </w:rPr>
        <w:t>free.</w:t>
      </w:r>
    </w:p>
    <w:p>
      <w:pPr>
        <w:pStyle w:val="BodyText"/>
        <w:spacing w:line="261" w:lineRule="auto" w:before="218"/>
        <w:ind w:right="618"/>
      </w:pPr>
      <w:r>
        <w:rPr/>
        <w:t>The women wear stiff richly embroidered boned bodices and full length gathered skirts over a crescent shaped, padded roll or bustle, tied around the waist.</w:t>
      </w:r>
    </w:p>
    <w:p>
      <w:pPr>
        <w:spacing w:after="0" w:line="261" w:lineRule="auto"/>
        <w:sectPr>
          <w:pgSz w:w="11910" w:h="16840"/>
          <w:pgMar w:top="1040" w:bottom="280" w:left="1680" w:right="1680"/>
        </w:sectPr>
      </w:pPr>
    </w:p>
    <w:p>
      <w:pPr>
        <w:pStyle w:val="BodyText"/>
        <w:spacing w:line="261" w:lineRule="auto" w:before="62"/>
        <w:ind w:right="493"/>
      </w:pPr>
      <w:r>
        <w:rPr/>
        <w:t>This accentuates the body’s natural curve and enables the gathered fabric to fall heavily in folds behind. When attending an opulent ball, the characters wear an assortment of colourful and imaginative masks or</w:t>
      </w:r>
    </w:p>
    <w:p>
      <w:pPr>
        <w:pStyle w:val="BodyText"/>
        <w:spacing w:line="364" w:lineRule="exact"/>
      </w:pPr>
      <w:r>
        <w:rPr/>
        <w:t>hats, topped with feathers.</w:t>
      </w:r>
    </w:p>
    <w:p>
      <w:pPr>
        <w:pStyle w:val="BodyText"/>
        <w:spacing w:line="261" w:lineRule="auto" w:before="259"/>
      </w:pPr>
      <w:r>
        <w:rPr>
          <w:spacing w:val="-6"/>
        </w:rPr>
        <w:t>There </w:t>
      </w:r>
      <w:r>
        <w:rPr>
          <w:spacing w:val="-5"/>
        </w:rPr>
        <w:t>are </w:t>
      </w:r>
      <w:r>
        <w:rPr>
          <w:spacing w:val="-4"/>
        </w:rPr>
        <w:t>14 </w:t>
      </w:r>
      <w:r>
        <w:rPr>
          <w:spacing w:val="-6"/>
        </w:rPr>
        <w:t>main </w:t>
      </w:r>
      <w:r>
        <w:rPr>
          <w:spacing w:val="-7"/>
        </w:rPr>
        <w:t>characters, </w:t>
      </w:r>
      <w:r>
        <w:rPr>
          <w:spacing w:val="-6"/>
        </w:rPr>
        <w:t>with </w:t>
      </w:r>
      <w:r>
        <w:rPr>
          <w:spacing w:val="-5"/>
        </w:rPr>
        <w:t>the </w:t>
      </w:r>
      <w:r>
        <w:rPr>
          <w:spacing w:val="-7"/>
        </w:rPr>
        <w:t>multi-racial </w:t>
      </w:r>
      <w:r>
        <w:rPr>
          <w:spacing w:val="-6"/>
        </w:rPr>
        <w:t>cast </w:t>
      </w:r>
      <w:r>
        <w:rPr>
          <w:spacing w:val="-7"/>
        </w:rPr>
        <w:t>of </w:t>
      </w:r>
      <w:r>
        <w:rPr>
          <w:spacing w:val="-6"/>
        </w:rPr>
        <w:t>over </w:t>
      </w:r>
      <w:r>
        <w:rPr>
          <w:spacing w:val="-4"/>
        </w:rPr>
        <w:t>20 </w:t>
      </w:r>
      <w:r>
        <w:rPr>
          <w:spacing w:val="-6"/>
        </w:rPr>
        <w:t>playing </w:t>
      </w:r>
      <w:r>
        <w:rPr>
          <w:spacing w:val="-4"/>
        </w:rPr>
        <w:t>an </w:t>
      </w:r>
      <w:r>
        <w:rPr>
          <w:spacing w:val="-7"/>
        </w:rPr>
        <w:t>assortment </w:t>
      </w:r>
      <w:r>
        <w:rPr>
          <w:spacing w:val="-4"/>
        </w:rPr>
        <w:t>of </w:t>
      </w:r>
      <w:r>
        <w:rPr>
          <w:spacing w:val="-6"/>
        </w:rPr>
        <w:t>others </w:t>
      </w:r>
      <w:r>
        <w:rPr>
          <w:spacing w:val="-7"/>
        </w:rPr>
        <w:t>including Citizens, </w:t>
      </w:r>
      <w:r>
        <w:rPr/>
        <w:t>serving men and monks. There’s also a male quartet.</w:t>
      </w:r>
    </w:p>
    <w:p>
      <w:pPr>
        <w:pStyle w:val="BodyText"/>
        <w:spacing w:line="261" w:lineRule="auto"/>
        <w:ind w:right="401"/>
        <w:jc w:val="both"/>
      </w:pPr>
      <w:r>
        <w:rPr/>
        <w:t>Three of these become the chorus, who collectively act as a </w:t>
      </w:r>
      <w:r>
        <w:rPr>
          <w:spacing w:val="-3"/>
        </w:rPr>
        <w:t>narrator. </w:t>
      </w:r>
      <w:r>
        <w:rPr/>
        <w:t>And there are five musicians, who play an assortment of Elizabethan instruments.</w:t>
      </w:r>
    </w:p>
    <w:p>
      <w:pPr>
        <w:pStyle w:val="BodyText"/>
        <w:spacing w:line="261" w:lineRule="auto" w:before="220"/>
        <w:ind w:right="285"/>
      </w:pPr>
      <w:r>
        <w:rPr>
          <w:spacing w:val="-3"/>
        </w:rPr>
        <w:t>From the </w:t>
      </w:r>
      <w:r>
        <w:rPr>
          <w:spacing w:val="-4"/>
        </w:rPr>
        <w:t>house </w:t>
      </w:r>
      <w:r>
        <w:rPr/>
        <w:t>of </w:t>
      </w:r>
      <w:r>
        <w:rPr>
          <w:spacing w:val="-4"/>
        </w:rPr>
        <w:t>Montague </w:t>
      </w:r>
      <w:r>
        <w:rPr/>
        <w:t>– </w:t>
      </w:r>
      <w:r>
        <w:rPr>
          <w:spacing w:val="-4"/>
        </w:rPr>
        <w:t>Romeo </w:t>
      </w:r>
      <w:r>
        <w:rPr/>
        <w:t>is a </w:t>
      </w:r>
      <w:r>
        <w:rPr>
          <w:spacing w:val="-3"/>
        </w:rPr>
        <w:t>tall</w:t>
      </w:r>
      <w:r>
        <w:rPr>
          <w:spacing w:val="-48"/>
        </w:rPr>
        <w:t> </w:t>
      </w:r>
      <w:r>
        <w:rPr>
          <w:spacing w:val="-4"/>
        </w:rPr>
        <w:t>handsome </w:t>
      </w:r>
      <w:r>
        <w:rPr/>
        <w:t>Afro Caribbean youth in his late teens whose black hair is cut close to his head. He gestures expansively as he speaks, striding gracefully around the space, his eyes lifted to Heaven. When we first meet him his white shirt is open at the collar and his breeches are deep blue, the colour of the Montague </w:t>
      </w:r>
      <w:r>
        <w:rPr>
          <w:spacing w:val="-4"/>
        </w:rPr>
        <w:t>family, </w:t>
      </w:r>
      <w:r>
        <w:rPr/>
        <w:t>with the addition of an </w:t>
      </w:r>
      <w:r>
        <w:rPr>
          <w:spacing w:val="-4"/>
        </w:rPr>
        <w:t>orange pinstripe. Later Romeo </w:t>
      </w:r>
      <w:r>
        <w:rPr>
          <w:spacing w:val="-3"/>
        </w:rPr>
        <w:t>dons </w:t>
      </w:r>
      <w:r>
        <w:rPr/>
        <w:t>a </w:t>
      </w:r>
      <w:r>
        <w:rPr>
          <w:spacing w:val="-4"/>
        </w:rPr>
        <w:t>matching doublet, </w:t>
      </w:r>
      <w:r>
        <w:rPr/>
        <w:t>buttoning it up, but leaving the collar undone to expose </w:t>
      </w:r>
      <w:r>
        <w:rPr>
          <w:spacing w:val="-3"/>
        </w:rPr>
        <w:t>his </w:t>
      </w:r>
      <w:r>
        <w:rPr>
          <w:spacing w:val="-4"/>
        </w:rPr>
        <w:t>neck. Later still </w:t>
      </w:r>
      <w:r>
        <w:rPr/>
        <w:t>he </w:t>
      </w:r>
      <w:r>
        <w:rPr>
          <w:spacing w:val="-4"/>
        </w:rPr>
        <w:t>changes </w:t>
      </w:r>
      <w:r>
        <w:rPr>
          <w:spacing w:val="-3"/>
        </w:rPr>
        <w:t>into </w:t>
      </w:r>
      <w:r>
        <w:rPr/>
        <w:t>a </w:t>
      </w:r>
      <w:r>
        <w:rPr>
          <w:spacing w:val="-4"/>
        </w:rPr>
        <w:t>golden doublet with </w:t>
      </w:r>
      <w:r>
        <w:rPr>
          <w:spacing w:val="-3"/>
        </w:rPr>
        <w:t>red </w:t>
      </w:r>
      <w:r>
        <w:rPr>
          <w:spacing w:val="-4"/>
        </w:rPr>
        <w:t>velvet sleeves. </w:t>
      </w:r>
      <w:r>
        <w:rPr>
          <w:spacing w:val="-3"/>
        </w:rPr>
        <w:t>His </w:t>
      </w:r>
      <w:r>
        <w:rPr>
          <w:spacing w:val="-4"/>
        </w:rPr>
        <w:t>golden breeches </w:t>
      </w:r>
      <w:r>
        <w:rPr>
          <w:spacing w:val="-3"/>
        </w:rPr>
        <w:t>have red </w:t>
      </w:r>
      <w:r>
        <w:rPr>
          <w:spacing w:val="-4"/>
        </w:rPr>
        <w:t>velvet lining. </w:t>
      </w:r>
      <w:r>
        <w:rPr>
          <w:spacing w:val="-3"/>
        </w:rPr>
        <w:t>When </w:t>
      </w:r>
      <w:r>
        <w:rPr>
          <w:spacing w:val="-4"/>
        </w:rPr>
        <w:t>masked </w:t>
      </w:r>
      <w:r>
        <w:rPr>
          <w:spacing w:val="-3"/>
        </w:rPr>
        <w:t>for </w:t>
      </w:r>
      <w:r>
        <w:rPr/>
        <w:t>a </w:t>
      </w:r>
      <w:r>
        <w:rPr>
          <w:spacing w:val="-3"/>
        </w:rPr>
        <w:t>ball </w:t>
      </w:r>
      <w:r>
        <w:rPr>
          <w:spacing w:val="-4"/>
        </w:rPr>
        <w:t>Romeo becomes </w:t>
      </w:r>
      <w:r>
        <w:rPr/>
        <w:t>a </w:t>
      </w:r>
      <w:r>
        <w:rPr>
          <w:spacing w:val="-4"/>
        </w:rPr>
        <w:t>‘Green Man’, </w:t>
      </w:r>
      <w:r>
        <w:rPr>
          <w:spacing w:val="-3"/>
        </w:rPr>
        <w:t>his mask made </w:t>
      </w:r>
      <w:r>
        <w:rPr/>
        <w:t>of </w:t>
      </w:r>
      <w:r>
        <w:rPr>
          <w:spacing w:val="-4"/>
        </w:rPr>
        <w:t>twigs </w:t>
      </w:r>
      <w:r>
        <w:rPr>
          <w:spacing w:val="-3"/>
        </w:rPr>
        <w:t>and</w:t>
      </w:r>
      <w:r>
        <w:rPr>
          <w:spacing w:val="-31"/>
        </w:rPr>
        <w:t> </w:t>
      </w:r>
      <w:r>
        <w:rPr>
          <w:spacing w:val="-4"/>
        </w:rPr>
        <w:t>leaves.</w:t>
      </w:r>
    </w:p>
    <w:p>
      <w:pPr>
        <w:pStyle w:val="BodyText"/>
        <w:spacing w:line="261" w:lineRule="auto" w:before="213"/>
        <w:ind w:right="399"/>
      </w:pPr>
      <w:r>
        <w:rPr/>
        <w:t>Romeo’s friend Mercutio, a Caucasian, is also in his </w:t>
      </w:r>
      <w:r>
        <w:rPr>
          <w:spacing w:val="-3"/>
        </w:rPr>
        <w:t>late </w:t>
      </w:r>
      <w:r>
        <w:rPr>
          <w:spacing w:val="-4"/>
        </w:rPr>
        <w:t>teens. </w:t>
      </w:r>
      <w:r>
        <w:rPr/>
        <w:t>He </w:t>
      </w:r>
      <w:r>
        <w:rPr>
          <w:spacing w:val="-3"/>
        </w:rPr>
        <w:t>has </w:t>
      </w:r>
      <w:r>
        <w:rPr/>
        <w:t>a </w:t>
      </w:r>
      <w:r>
        <w:rPr>
          <w:spacing w:val="-4"/>
        </w:rPr>
        <w:t>careless arrogance </w:t>
      </w:r>
      <w:r>
        <w:rPr/>
        <w:t>in </w:t>
      </w:r>
      <w:r>
        <w:rPr>
          <w:spacing w:val="-3"/>
        </w:rPr>
        <w:t>his </w:t>
      </w:r>
      <w:r>
        <w:rPr>
          <w:spacing w:val="-4"/>
        </w:rPr>
        <w:t>manner </w:t>
      </w:r>
      <w:r>
        <w:rPr>
          <w:spacing w:val="-5"/>
        </w:rPr>
        <w:t>and his </w:t>
      </w:r>
      <w:r>
        <w:rPr>
          <w:spacing w:val="-6"/>
        </w:rPr>
        <w:t>dress. </w:t>
      </w:r>
      <w:r>
        <w:rPr>
          <w:spacing w:val="-5"/>
        </w:rPr>
        <w:t>His </w:t>
      </w:r>
      <w:r>
        <w:rPr>
          <w:spacing w:val="-6"/>
        </w:rPr>
        <w:t>green </w:t>
      </w:r>
      <w:r>
        <w:rPr>
          <w:spacing w:val="-7"/>
        </w:rPr>
        <w:t>doublet, </w:t>
      </w:r>
      <w:r>
        <w:rPr>
          <w:spacing w:val="-6"/>
        </w:rPr>
        <w:t>with green </w:t>
      </w:r>
      <w:r>
        <w:rPr>
          <w:spacing w:val="-5"/>
        </w:rPr>
        <w:t>and </w:t>
      </w:r>
      <w:r>
        <w:rPr>
          <w:spacing w:val="-7"/>
        </w:rPr>
        <w:t>yellow sleeves, </w:t>
      </w:r>
      <w:r>
        <w:rPr>
          <w:spacing w:val="-6"/>
        </w:rPr>
        <w:t>hangs open </w:t>
      </w:r>
      <w:r>
        <w:rPr>
          <w:spacing w:val="-5"/>
        </w:rPr>
        <w:t>and his </w:t>
      </w:r>
      <w:r>
        <w:rPr>
          <w:spacing w:val="-6"/>
        </w:rPr>
        <w:t>shirt often hangs </w:t>
      </w:r>
      <w:r>
        <w:rPr>
          <w:spacing w:val="-5"/>
        </w:rPr>
        <w:t>out </w:t>
      </w:r>
      <w:r>
        <w:rPr>
          <w:spacing w:val="-4"/>
        </w:rPr>
        <w:t>of </w:t>
      </w:r>
      <w:r>
        <w:rPr>
          <w:spacing w:val="-7"/>
        </w:rPr>
        <w:t>his </w:t>
      </w:r>
      <w:r>
        <w:rPr>
          <w:spacing w:val="-5"/>
        </w:rPr>
        <w:t>red </w:t>
      </w:r>
      <w:r>
        <w:rPr>
          <w:spacing w:val="-7"/>
        </w:rPr>
        <w:t>breeches. </w:t>
      </w:r>
      <w:r>
        <w:rPr>
          <w:spacing w:val="-5"/>
        </w:rPr>
        <w:t>His </w:t>
      </w:r>
      <w:r>
        <w:rPr>
          <w:spacing w:val="-6"/>
        </w:rPr>
        <w:t>thick hair stands </w:t>
      </w:r>
      <w:r>
        <w:rPr>
          <w:spacing w:val="-4"/>
        </w:rPr>
        <w:t>up </w:t>
      </w:r>
      <w:r>
        <w:rPr>
          <w:spacing w:val="-6"/>
        </w:rPr>
        <w:t>like </w:t>
      </w:r>
      <w:r>
        <w:rPr/>
        <w:t>a </w:t>
      </w:r>
      <w:r>
        <w:rPr>
          <w:spacing w:val="-6"/>
        </w:rPr>
        <w:t>short </w:t>
      </w:r>
      <w:r>
        <w:rPr>
          <w:spacing w:val="-7"/>
        </w:rPr>
        <w:t>brush </w:t>
      </w:r>
      <w:r>
        <w:rPr>
          <w:spacing w:val="-5"/>
        </w:rPr>
        <w:t>and his </w:t>
      </w:r>
      <w:r>
        <w:rPr>
          <w:spacing w:val="-6"/>
        </w:rPr>
        <w:t>chin </w:t>
      </w:r>
      <w:r>
        <w:rPr>
          <w:spacing w:val="-5"/>
        </w:rPr>
        <w:t>has </w:t>
      </w:r>
      <w:r>
        <w:rPr/>
        <w:t>a </w:t>
      </w:r>
      <w:r>
        <w:rPr>
          <w:spacing w:val="-6"/>
        </w:rPr>
        <w:t>patchy beard. </w:t>
      </w:r>
      <w:r>
        <w:rPr>
          <w:spacing w:val="-4"/>
        </w:rPr>
        <w:t>He </w:t>
      </w:r>
      <w:r>
        <w:rPr>
          <w:spacing w:val="-5"/>
        </w:rPr>
        <w:t>has </w:t>
      </w:r>
      <w:r>
        <w:rPr/>
        <w:t>a </w:t>
      </w:r>
      <w:r>
        <w:rPr>
          <w:spacing w:val="-7"/>
        </w:rPr>
        <w:t>light-hearted irreverence, </w:t>
      </w:r>
      <w:r>
        <w:rPr>
          <w:spacing w:val="-5"/>
        </w:rPr>
        <w:t>and </w:t>
      </w:r>
      <w:r>
        <w:rPr>
          <w:spacing w:val="-7"/>
        </w:rPr>
        <w:t>indulges </w:t>
      </w:r>
      <w:r>
        <w:rPr>
          <w:spacing w:val="-4"/>
        </w:rPr>
        <w:t>in </w:t>
      </w:r>
      <w:r>
        <w:rPr>
          <w:spacing w:val="-6"/>
        </w:rPr>
        <w:t>bawdy humour </w:t>
      </w:r>
      <w:r>
        <w:rPr>
          <w:spacing w:val="-5"/>
        </w:rPr>
        <w:t>and</w:t>
      </w:r>
      <w:r>
        <w:rPr>
          <w:spacing w:val="-38"/>
        </w:rPr>
        <w:t> </w:t>
      </w:r>
      <w:r>
        <w:rPr>
          <w:spacing w:val="-7"/>
        </w:rPr>
        <w:t>innuendo, </w:t>
      </w:r>
      <w:r>
        <w:rPr/>
        <w:t>throwing an arm over his friends’ shoulders. But his humour is suffused with an unpredictable antagonism that seems ready to bubble up at any</w:t>
      </w:r>
      <w:r>
        <w:rPr>
          <w:spacing w:val="-8"/>
        </w:rPr>
        <w:t> </w:t>
      </w:r>
      <w:r>
        <w:rPr/>
        <w:t>moment.</w:t>
      </w:r>
    </w:p>
    <w:p>
      <w:pPr>
        <w:pStyle w:val="BodyText"/>
        <w:spacing w:line="261" w:lineRule="auto" w:before="216"/>
        <w:ind w:right="814"/>
      </w:pPr>
      <w:r>
        <w:rPr/>
        <w:t>Romeo’s other friend Benvolio is tall and thin limbed. His light brown hair is thick and swept into a side parting. He has an angular face with a smooth</w:t>
      </w:r>
    </w:p>
    <w:p>
      <w:pPr>
        <w:spacing w:after="0" w:line="261" w:lineRule="auto"/>
        <w:sectPr>
          <w:pgSz w:w="11910" w:h="16840"/>
          <w:pgMar w:top="420" w:bottom="280" w:left="1680" w:right="1680"/>
        </w:sectPr>
      </w:pPr>
    </w:p>
    <w:p>
      <w:pPr>
        <w:pStyle w:val="BodyText"/>
        <w:spacing w:line="261" w:lineRule="auto" w:before="62"/>
        <w:ind w:right="457"/>
      </w:pPr>
      <w:r>
        <w:rPr/>
        <w:t>complexion, a sharp nose and deep set watchful eyes. He dresses in green doublet, hose and breeches. He is cajoling and enthusiastic, but he has a sensibility that makes him a good leveller for Mercutio’s spiky nature.</w:t>
      </w:r>
    </w:p>
    <w:p>
      <w:pPr>
        <w:pStyle w:val="BodyText"/>
        <w:spacing w:line="261" w:lineRule="auto" w:before="222"/>
        <w:ind w:right="265"/>
      </w:pPr>
      <w:r>
        <w:rPr/>
        <w:t>Romeo’s parents both wear the Montague royal blue, trimmed with golden </w:t>
      </w:r>
      <w:r>
        <w:rPr>
          <w:spacing w:val="-3"/>
        </w:rPr>
        <w:t>embroidery. </w:t>
      </w:r>
      <w:r>
        <w:rPr/>
        <w:t>Lord Montague is in his sixties. His white receding hair is closely cropped and his goatee beard trimmed </w:t>
      </w:r>
      <w:r>
        <w:rPr>
          <w:spacing w:val="-5"/>
        </w:rPr>
        <w:t>neatly. </w:t>
      </w:r>
      <w:r>
        <w:rPr/>
        <w:t>His doublet is buttoned to the neck, where a white ruff flourishes. He stands, hands by his side, his chin high, ready to rebuff any onslaught from his</w:t>
      </w:r>
      <w:r>
        <w:rPr>
          <w:spacing w:val="-4"/>
        </w:rPr>
        <w:t> </w:t>
      </w:r>
      <w:r>
        <w:rPr/>
        <w:t>enemies.</w:t>
      </w:r>
    </w:p>
    <w:p>
      <w:pPr>
        <w:pStyle w:val="BodyText"/>
        <w:spacing w:line="261" w:lineRule="auto" w:before="219"/>
        <w:ind w:right="546"/>
      </w:pPr>
      <w:r>
        <w:rPr/>
        <w:t>In her forties, Lady Montague has her black hair pulled back from her round face and pinned back in a bun.</w:t>
      </w:r>
    </w:p>
    <w:p>
      <w:pPr>
        <w:pStyle w:val="BodyText"/>
        <w:spacing w:line="261" w:lineRule="auto"/>
        <w:ind w:right="351"/>
      </w:pPr>
      <w:r>
        <w:rPr/>
        <w:t>Her floor length dress brushes the ground as she walks. Saying little, the piercing gaze of her steely blue eyes and her fixed jaw communicate all that is required.</w:t>
      </w:r>
    </w:p>
    <w:p>
      <w:pPr>
        <w:pStyle w:val="BodyText"/>
        <w:spacing w:line="261" w:lineRule="auto" w:before="222"/>
        <w:ind w:right="458"/>
      </w:pPr>
      <w:r>
        <w:rPr/>
        <w:t>The authoritative Prince is a towering figure, well over six foot tall. He’s in his early fifties and powers into the space, to maintain order. He wears a luxurious doublet and hose of silver and black, beneath a matching calf length sleeveless gown, which billows as he walks. His black receding hair is cut short, with his pointed clipped beard resting on a high starched ruff.</w:t>
      </w:r>
    </w:p>
    <w:p>
      <w:pPr>
        <w:pStyle w:val="BodyText"/>
        <w:spacing w:line="261" w:lineRule="auto" w:before="219"/>
        <w:ind w:right="302"/>
      </w:pPr>
      <w:r>
        <w:rPr>
          <w:spacing w:val="-4"/>
        </w:rPr>
        <w:t>Capulet </w:t>
      </w:r>
      <w:r>
        <w:rPr/>
        <w:t>is a </w:t>
      </w:r>
      <w:r>
        <w:rPr>
          <w:spacing w:val="-4"/>
        </w:rPr>
        <w:t>distinguished </w:t>
      </w:r>
      <w:r>
        <w:rPr>
          <w:spacing w:val="-3"/>
        </w:rPr>
        <w:t>man </w:t>
      </w:r>
      <w:r>
        <w:rPr/>
        <w:t>in </w:t>
      </w:r>
      <w:r>
        <w:rPr>
          <w:spacing w:val="-3"/>
        </w:rPr>
        <w:t>his late 50s, </w:t>
      </w:r>
      <w:r>
        <w:rPr/>
        <w:t>of </w:t>
      </w:r>
      <w:r>
        <w:rPr>
          <w:spacing w:val="-4"/>
        </w:rPr>
        <w:t>medium </w:t>
      </w:r>
      <w:r>
        <w:rPr/>
        <w:t>build and height, with a full head of silver waves and a </w:t>
      </w:r>
      <w:r>
        <w:rPr>
          <w:spacing w:val="-4"/>
        </w:rPr>
        <w:t>clipped beard. </w:t>
      </w:r>
      <w:r>
        <w:rPr/>
        <w:t>He </w:t>
      </w:r>
      <w:r>
        <w:rPr>
          <w:spacing w:val="-4"/>
        </w:rPr>
        <w:t>wears </w:t>
      </w:r>
      <w:r>
        <w:rPr/>
        <w:t>a </w:t>
      </w:r>
      <w:r>
        <w:rPr>
          <w:spacing w:val="-4"/>
        </w:rPr>
        <w:t>striking burgundy doublet and </w:t>
      </w:r>
      <w:r>
        <w:rPr/>
        <w:t>hose, mauve stockings and burgundy shoes. Over this he </w:t>
      </w:r>
      <w:r>
        <w:rPr>
          <w:spacing w:val="-4"/>
        </w:rPr>
        <w:t>wears </w:t>
      </w:r>
      <w:r>
        <w:rPr/>
        <w:t>a </w:t>
      </w:r>
      <w:r>
        <w:rPr>
          <w:spacing w:val="-4"/>
        </w:rPr>
        <w:t>knee-length black velvet gathered cape, with deeply slashed sleeves, which </w:t>
      </w:r>
      <w:r>
        <w:rPr>
          <w:spacing w:val="-3"/>
        </w:rPr>
        <w:t>fall </w:t>
      </w:r>
      <w:r>
        <w:rPr/>
        <w:t>in </w:t>
      </w:r>
      <w:r>
        <w:rPr>
          <w:spacing w:val="-4"/>
        </w:rPr>
        <w:t>strips </w:t>
      </w:r>
      <w:r>
        <w:rPr/>
        <w:t>as he </w:t>
      </w:r>
      <w:r>
        <w:rPr>
          <w:spacing w:val="-4"/>
        </w:rPr>
        <w:t>moves. </w:t>
      </w:r>
      <w:r>
        <w:rPr/>
        <w:t>He is a </w:t>
      </w:r>
      <w:r>
        <w:rPr>
          <w:spacing w:val="-4"/>
        </w:rPr>
        <w:t>jovial </w:t>
      </w:r>
      <w:r>
        <w:rPr>
          <w:spacing w:val="-3"/>
        </w:rPr>
        <w:t>and </w:t>
      </w:r>
      <w:r>
        <w:rPr>
          <w:spacing w:val="-4"/>
        </w:rPr>
        <w:t>hospitable host, displaying great energy </w:t>
      </w:r>
      <w:r>
        <w:rPr>
          <w:spacing w:val="-3"/>
        </w:rPr>
        <w:t>and </w:t>
      </w:r>
      <w:r>
        <w:rPr>
          <w:spacing w:val="-4"/>
        </w:rPr>
        <w:t>authority within </w:t>
      </w:r>
      <w:r>
        <w:rPr>
          <w:spacing w:val="-3"/>
        </w:rPr>
        <w:t>his </w:t>
      </w:r>
      <w:r>
        <w:rPr>
          <w:spacing w:val="-4"/>
        </w:rPr>
        <w:t>household, </w:t>
      </w:r>
      <w:r>
        <w:rPr>
          <w:spacing w:val="-3"/>
        </w:rPr>
        <w:t>yet </w:t>
      </w:r>
      <w:r>
        <w:rPr>
          <w:spacing w:val="-8"/>
        </w:rPr>
        <w:t>testy, </w:t>
      </w:r>
      <w:r>
        <w:rPr>
          <w:spacing w:val="-3"/>
        </w:rPr>
        <w:t>with </w:t>
      </w:r>
      <w:r>
        <w:rPr/>
        <w:t>a </w:t>
      </w:r>
      <w:r>
        <w:rPr>
          <w:spacing w:val="-4"/>
        </w:rPr>
        <w:t>fierce anger </w:t>
      </w:r>
      <w:r>
        <w:rPr>
          <w:spacing w:val="-3"/>
        </w:rPr>
        <w:t>when </w:t>
      </w:r>
      <w:r>
        <w:rPr>
          <w:spacing w:val="-4"/>
        </w:rPr>
        <w:t>defied.</w:t>
      </w:r>
    </w:p>
    <w:p>
      <w:pPr>
        <w:pStyle w:val="BodyText"/>
        <w:spacing w:line="261" w:lineRule="auto" w:before="217"/>
        <w:ind w:right="285"/>
      </w:pPr>
      <w:r>
        <w:rPr/>
        <w:t>His wife, Lady Capulet is an attractive woman of middle age and slender build, with a wide forehead, dark eyes </w:t>
      </w:r>
      <w:r>
        <w:rPr>
          <w:spacing w:val="-5"/>
        </w:rPr>
        <w:t>and </w:t>
      </w:r>
      <w:r>
        <w:rPr>
          <w:spacing w:val="-6"/>
        </w:rPr>
        <w:t>full lips. </w:t>
      </w:r>
      <w:r>
        <w:rPr>
          <w:spacing w:val="-7"/>
        </w:rPr>
        <w:t>She’s elegantly </w:t>
      </w:r>
      <w:r>
        <w:rPr>
          <w:spacing w:val="-6"/>
        </w:rPr>
        <w:t>attired </w:t>
      </w:r>
      <w:r>
        <w:rPr>
          <w:spacing w:val="-4"/>
        </w:rPr>
        <w:t>in </w:t>
      </w:r>
      <w:r>
        <w:rPr/>
        <w:t>a</w:t>
      </w:r>
      <w:r>
        <w:rPr>
          <w:spacing w:val="-64"/>
        </w:rPr>
        <w:t> </w:t>
      </w:r>
      <w:r>
        <w:rPr>
          <w:spacing w:val="-6"/>
        </w:rPr>
        <w:t>gold </w:t>
      </w:r>
      <w:r>
        <w:rPr>
          <w:spacing w:val="-5"/>
        </w:rPr>
        <w:t>and </w:t>
      </w:r>
      <w:r>
        <w:rPr>
          <w:spacing w:val="-6"/>
        </w:rPr>
        <w:t>rust </w:t>
      </w:r>
      <w:r>
        <w:rPr>
          <w:spacing w:val="-7"/>
        </w:rPr>
        <w:t>tightly </w:t>
      </w:r>
      <w:r>
        <w:rPr>
          <w:spacing w:val="-6"/>
        </w:rPr>
        <w:t>bodiced dress, which falls </w:t>
      </w:r>
      <w:r>
        <w:rPr>
          <w:spacing w:val="-4"/>
        </w:rPr>
        <w:t>in </w:t>
      </w:r>
      <w:r>
        <w:rPr/>
        <w:t>a </w:t>
      </w:r>
      <w:r>
        <w:rPr>
          <w:spacing w:val="-6"/>
        </w:rPr>
        <w:t>small train behind </w:t>
      </w:r>
      <w:r>
        <w:rPr>
          <w:spacing w:val="-10"/>
        </w:rPr>
        <w:t>her. </w:t>
      </w:r>
      <w:r>
        <w:rPr>
          <w:spacing w:val="-7"/>
        </w:rPr>
        <w:t>The</w:t>
      </w:r>
    </w:p>
    <w:p>
      <w:pPr>
        <w:spacing w:after="0" w:line="261" w:lineRule="auto"/>
        <w:sectPr>
          <w:pgSz w:w="11910" w:h="16840"/>
          <w:pgMar w:top="420" w:bottom="280" w:left="1680" w:right="1680"/>
        </w:sectPr>
      </w:pPr>
    </w:p>
    <w:p>
      <w:pPr>
        <w:pStyle w:val="BodyText"/>
        <w:spacing w:line="261" w:lineRule="auto" w:before="62"/>
        <w:ind w:right="297"/>
      </w:pPr>
      <w:r>
        <w:rPr/>
        <w:t>dress has a white upstanding </w:t>
      </w:r>
      <w:r>
        <w:rPr>
          <w:spacing w:val="-3"/>
        </w:rPr>
        <w:t>collar, </w:t>
      </w:r>
      <w:r>
        <w:rPr/>
        <w:t>and full ivory satin sleeves, which stand up at the shoulder, tapering to the </w:t>
      </w:r>
      <w:r>
        <w:rPr>
          <w:spacing w:val="-4"/>
        </w:rPr>
        <w:t>wrist. </w:t>
      </w:r>
      <w:r>
        <w:rPr>
          <w:spacing w:val="-3"/>
        </w:rPr>
        <w:t>Lady </w:t>
      </w:r>
      <w:r>
        <w:rPr>
          <w:spacing w:val="-4"/>
        </w:rPr>
        <w:t>Capulet wears </w:t>
      </w:r>
      <w:r>
        <w:rPr>
          <w:spacing w:val="-3"/>
        </w:rPr>
        <w:t>her </w:t>
      </w:r>
      <w:r>
        <w:rPr>
          <w:spacing w:val="-4"/>
        </w:rPr>
        <w:t>raven </w:t>
      </w:r>
      <w:r>
        <w:rPr>
          <w:spacing w:val="-3"/>
        </w:rPr>
        <w:t>hair high </w:t>
      </w:r>
      <w:r>
        <w:rPr>
          <w:spacing w:val="-5"/>
        </w:rPr>
        <w:t>off </w:t>
      </w:r>
      <w:r>
        <w:rPr>
          <w:spacing w:val="-3"/>
        </w:rPr>
        <w:t>her </w:t>
      </w:r>
      <w:r>
        <w:rPr>
          <w:spacing w:val="-4"/>
        </w:rPr>
        <w:t>face </w:t>
      </w:r>
      <w:r>
        <w:rPr>
          <w:spacing w:val="-3"/>
        </w:rPr>
        <w:t>and </w:t>
      </w:r>
      <w:r>
        <w:rPr>
          <w:spacing w:val="-4"/>
        </w:rPr>
        <w:t>secured </w:t>
      </w:r>
      <w:r>
        <w:rPr/>
        <w:t>in a </w:t>
      </w:r>
      <w:r>
        <w:rPr>
          <w:spacing w:val="-3"/>
        </w:rPr>
        <w:t>bun, </w:t>
      </w:r>
      <w:r>
        <w:rPr>
          <w:spacing w:val="-4"/>
        </w:rPr>
        <w:t>decorated </w:t>
      </w:r>
      <w:r>
        <w:rPr>
          <w:spacing w:val="-3"/>
        </w:rPr>
        <w:t>with </w:t>
      </w:r>
      <w:r>
        <w:rPr>
          <w:spacing w:val="-4"/>
        </w:rPr>
        <w:t>pearls. </w:t>
      </w:r>
      <w:r>
        <w:rPr>
          <w:spacing w:val="-3"/>
        </w:rPr>
        <w:t>More </w:t>
      </w:r>
      <w:r>
        <w:rPr>
          <w:spacing w:val="-4"/>
        </w:rPr>
        <w:t>pearls adorn </w:t>
      </w:r>
      <w:r>
        <w:rPr>
          <w:spacing w:val="-3"/>
        </w:rPr>
        <w:t>her </w:t>
      </w:r>
      <w:r>
        <w:rPr>
          <w:spacing w:val="-4"/>
        </w:rPr>
        <w:t>slender neck. </w:t>
      </w:r>
      <w:r>
        <w:rPr>
          <w:spacing w:val="-5"/>
        </w:rPr>
        <w:t>She’s </w:t>
      </w:r>
      <w:r>
        <w:rPr>
          <w:spacing w:val="-4"/>
        </w:rPr>
        <w:t>vivacious </w:t>
      </w:r>
      <w:r>
        <w:rPr>
          <w:spacing w:val="-3"/>
        </w:rPr>
        <w:t>and </w:t>
      </w:r>
      <w:r>
        <w:rPr>
          <w:spacing w:val="-4"/>
        </w:rPr>
        <w:t>displays an </w:t>
      </w:r>
      <w:r>
        <w:rPr>
          <w:spacing w:val="-7"/>
        </w:rPr>
        <w:t>ambition </w:t>
      </w:r>
      <w:r>
        <w:rPr>
          <w:spacing w:val="-5"/>
        </w:rPr>
        <w:t>for </w:t>
      </w:r>
      <w:r>
        <w:rPr/>
        <w:t>a </w:t>
      </w:r>
      <w:r>
        <w:rPr>
          <w:spacing w:val="-7"/>
        </w:rPr>
        <w:t>prosperous marriage </w:t>
      </w:r>
      <w:r>
        <w:rPr>
          <w:spacing w:val="-5"/>
        </w:rPr>
        <w:t>for her </w:t>
      </w:r>
      <w:r>
        <w:rPr>
          <w:spacing w:val="-7"/>
        </w:rPr>
        <w:t>daughter Juliet, </w:t>
      </w:r>
      <w:r>
        <w:rPr/>
        <w:t>although there’s a cool restraint between them, and they seem ill at ease when in each other’s </w:t>
      </w:r>
      <w:r>
        <w:rPr>
          <w:spacing w:val="-3"/>
        </w:rPr>
        <w:t>company.</w:t>
      </w:r>
    </w:p>
    <w:p>
      <w:pPr>
        <w:pStyle w:val="BodyText"/>
        <w:spacing w:line="261" w:lineRule="auto" w:before="218"/>
        <w:ind w:right="1080"/>
      </w:pPr>
      <w:r>
        <w:rPr/>
        <w:t>Their daughter Juliet is barely out of her childhood, at just 14 years, a vision of grace and innocence.</w:t>
      </w:r>
    </w:p>
    <w:p>
      <w:pPr>
        <w:pStyle w:val="BodyText"/>
        <w:spacing w:line="261" w:lineRule="auto"/>
        <w:ind w:right="457"/>
      </w:pPr>
      <w:r>
        <w:rPr/>
        <w:t>Slender and diminutive in stature, she has an alabaster complexion, heart shaped face and wide brown</w:t>
      </w:r>
      <w:r>
        <w:rPr>
          <w:spacing w:val="-17"/>
        </w:rPr>
        <w:t> </w:t>
      </w:r>
      <w:r>
        <w:rPr/>
        <w:t>eyes.</w:t>
      </w:r>
    </w:p>
    <w:p>
      <w:pPr>
        <w:pStyle w:val="BodyText"/>
        <w:spacing w:line="261" w:lineRule="auto"/>
        <w:ind w:right="703"/>
      </w:pPr>
      <w:r>
        <w:rPr/>
        <w:t>Her long dark hair is parted in the middle and drawn </w:t>
      </w:r>
      <w:r>
        <w:rPr>
          <w:spacing w:val="-3"/>
        </w:rPr>
        <w:t>off </w:t>
      </w:r>
      <w:r>
        <w:rPr/>
        <w:t>her face, either in a loose bun, or a plait entwined with ribbon, which hangs down her back. She wears a simple pinafore dress in muted teal blue, the bodice laced up the back, over a white cotton chemise with</w:t>
      </w:r>
      <w:r>
        <w:rPr>
          <w:spacing w:val="-26"/>
        </w:rPr>
        <w:t> </w:t>
      </w:r>
      <w:r>
        <w:rPr/>
        <w:t>a</w:t>
      </w:r>
    </w:p>
    <w:p>
      <w:pPr>
        <w:pStyle w:val="BodyText"/>
        <w:spacing w:line="261" w:lineRule="auto"/>
        <w:ind w:right="297"/>
      </w:pPr>
      <w:r>
        <w:rPr/>
        <w:t>lace trim. A short burgundy scarf is tied round her waist. Juliet moves with the grace of a dancer with small light steps. She seems set apart in the midst of opulence and artificiality. She stands in dutiful obedience before her mother, arms loosely by her side, or gazes down from her balcony onto an unknown world with a serenity and gravity that belies her tender years.</w:t>
      </w:r>
    </w:p>
    <w:p>
      <w:pPr>
        <w:pStyle w:val="BodyText"/>
        <w:spacing w:line="261" w:lineRule="auto" w:before="209"/>
      </w:pPr>
      <w:r>
        <w:rPr/>
        <w:t>In contrast to her restrained relationship with her mother, Juliet is fondled and spoilt by her beloved Nurse and confidante, who demonstrate a warmth and fondness.</w:t>
      </w:r>
    </w:p>
    <w:p>
      <w:pPr>
        <w:pStyle w:val="BodyText"/>
        <w:spacing w:line="261" w:lineRule="auto"/>
        <w:ind w:right="493"/>
      </w:pPr>
      <w:r>
        <w:rPr/>
        <w:t>Nurse is in her forties, with a wide forehead, her somewhat pallid complexion showing the strains of the hardships of life, her greying blonde hair drawn off her face and secured in a simple bun. She wears a dress with a boned bodice in mustard yellow, with cream sleeves, beneath a practical green pinafore apron. The nurse later wears a rust coloured over dress and dons a straw hat tied under her chin with a cream ribbon, fanning herself with a square straw fan.</w:t>
      </w:r>
    </w:p>
    <w:p>
      <w:pPr>
        <w:spacing w:after="0" w:line="261" w:lineRule="auto"/>
        <w:sectPr>
          <w:pgSz w:w="11910" w:h="16840"/>
          <w:pgMar w:top="420" w:bottom="280" w:left="1680" w:right="1680"/>
        </w:sectPr>
      </w:pPr>
    </w:p>
    <w:p>
      <w:pPr>
        <w:pStyle w:val="BodyText"/>
        <w:spacing w:line="261" w:lineRule="auto" w:before="62"/>
        <w:ind w:right="261"/>
      </w:pPr>
      <w:r>
        <w:rPr/>
        <w:t>Juliet’s kinsman, or cousin </w:t>
      </w:r>
      <w:r>
        <w:rPr>
          <w:spacing w:val="-3"/>
        </w:rPr>
        <w:t>Tybalt, </w:t>
      </w:r>
      <w:r>
        <w:rPr/>
        <w:t>is a swarthy skinned muscular youth, with dark hair and stubbled chin. The black and golden sleeves of his jerkin, trimmed with lace, protrude beneath a red leather waistcoat, and he wears plumb coloured trousers and mauve stockings. He paces like a caged animal or seethes with tight lipped </w:t>
      </w:r>
      <w:r>
        <w:rPr>
          <w:spacing w:val="-4"/>
        </w:rPr>
        <w:t>anger, </w:t>
      </w:r>
      <w:r>
        <w:rPr/>
        <w:t>barely containing his pent up youthful aggression, too ready to reach for the sword at his waist. At a ball, </w:t>
      </w:r>
      <w:r>
        <w:rPr>
          <w:spacing w:val="-3"/>
        </w:rPr>
        <w:t>Tybalt </w:t>
      </w:r>
      <w:r>
        <w:rPr/>
        <w:t>wears a red horned devil mask that matches his red leather</w:t>
      </w:r>
      <w:r>
        <w:rPr>
          <w:spacing w:val="-4"/>
        </w:rPr>
        <w:t> </w:t>
      </w:r>
      <w:r>
        <w:rPr/>
        <w:t>waistcoat.</w:t>
      </w:r>
    </w:p>
    <w:p>
      <w:pPr>
        <w:pStyle w:val="BodyText"/>
        <w:spacing w:line="261" w:lineRule="auto" w:before="216"/>
        <w:ind w:right="348"/>
      </w:pPr>
      <w:r>
        <w:rPr>
          <w:spacing w:val="-3"/>
        </w:rPr>
        <w:t>Peter, </w:t>
      </w:r>
      <w:r>
        <w:rPr/>
        <w:t>Capulet’s servant is short and </w:t>
      </w:r>
      <w:r>
        <w:rPr>
          <w:spacing w:val="-4"/>
        </w:rPr>
        <w:t>stocky, </w:t>
      </w:r>
      <w:r>
        <w:rPr/>
        <w:t>with a round stubbly beard, a grey woollen cap plonked on his head, which presses down, making his ears stick out </w:t>
      </w:r>
      <w:r>
        <w:rPr>
          <w:spacing w:val="-3"/>
        </w:rPr>
        <w:t>comically. </w:t>
      </w:r>
      <w:r>
        <w:rPr/>
        <w:t>He wears a blue-grey woollen jacket, loosely cut over his tubby waistline, grey knee length trousers and </w:t>
      </w:r>
      <w:r>
        <w:rPr>
          <w:spacing w:val="-6"/>
        </w:rPr>
        <w:t>grey, </w:t>
      </w:r>
      <w:r>
        <w:rPr/>
        <w:t>slightly baggy stockings. Peter is always on the go with some errand or job in hand, or trying to be  in with the more gentlemanly youths, cracking jokes and ingratiating himself with a cheesy</w:t>
      </w:r>
      <w:r>
        <w:rPr>
          <w:spacing w:val="-8"/>
        </w:rPr>
        <w:t> </w:t>
      </w:r>
      <w:r>
        <w:rPr/>
        <w:t>grin.</w:t>
      </w:r>
    </w:p>
    <w:p>
      <w:pPr>
        <w:pStyle w:val="BodyText"/>
        <w:spacing w:line="261" w:lineRule="auto" w:before="217"/>
        <w:ind w:right="314"/>
      </w:pPr>
      <w:r>
        <w:rPr/>
        <w:t>Juliet’s young </w:t>
      </w:r>
      <w:r>
        <w:rPr>
          <w:spacing w:val="-3"/>
        </w:rPr>
        <w:t>suitor, </w:t>
      </w:r>
      <w:r>
        <w:rPr/>
        <w:t>Paris, is tall and </w:t>
      </w:r>
      <w:r>
        <w:rPr>
          <w:spacing w:val="-3"/>
        </w:rPr>
        <w:t>slender, </w:t>
      </w:r>
      <w:r>
        <w:rPr/>
        <w:t>with a somewhat effeminate </w:t>
      </w:r>
      <w:r>
        <w:rPr>
          <w:spacing w:val="-5"/>
        </w:rPr>
        <w:t>air. </w:t>
      </w:r>
      <w:r>
        <w:rPr/>
        <w:t>He cuts a detached figure, clad all in ivory satin with a high ruff, a sword at his waist. His dark hair is cut short, his beard neatly clipped. When attending the ball, Paris wears a white mask with a large hooked nose. He follows in the wake of Capulet, bowing </w:t>
      </w:r>
      <w:r>
        <w:rPr>
          <w:spacing w:val="-5"/>
        </w:rPr>
        <w:t>low, </w:t>
      </w:r>
      <w:r>
        <w:rPr/>
        <w:t>often grinning broadly at his own</w:t>
      </w:r>
      <w:r>
        <w:rPr>
          <w:spacing w:val="-19"/>
        </w:rPr>
        <w:t> </w:t>
      </w:r>
      <w:r>
        <w:rPr/>
        <w:t>jokes.</w:t>
      </w:r>
    </w:p>
    <w:p>
      <w:pPr>
        <w:pStyle w:val="BodyText"/>
        <w:spacing w:line="261" w:lineRule="auto" w:before="219"/>
        <w:ind w:right="351"/>
      </w:pPr>
      <w:r>
        <w:rPr/>
        <w:t>Friar Lawrence is an avuncular man in his late 50’s of medium height, with a dark complexion, round face, almond shaped eyes, and short greying hair. He lacks the traditional unworldly restrained demeanour of a man of the cloth, but moves with relaxed ease. When we</w:t>
      </w:r>
    </w:p>
    <w:p>
      <w:pPr>
        <w:pStyle w:val="BodyText"/>
        <w:spacing w:line="261" w:lineRule="auto"/>
        <w:ind w:right="493"/>
      </w:pPr>
      <w:r>
        <w:rPr/>
        <w:t>first meet him he wears a plain white cotton shirt and grey breeches, his feet bare, but he later dons the grey sackcloth habit and hood of his order, a wooden cross round his neck, and knotted rope around his waist.</w:t>
      </w:r>
    </w:p>
    <w:p>
      <w:pPr>
        <w:spacing w:after="0" w:line="261" w:lineRule="auto"/>
        <w:sectPr>
          <w:pgSz w:w="11910" w:h="16840"/>
          <w:pgMar w:top="420" w:bottom="280" w:left="1680" w:right="1680"/>
        </w:sectPr>
      </w:pPr>
    </w:p>
    <w:p>
      <w:pPr>
        <w:pStyle w:val="BodyText"/>
        <w:spacing w:line="261" w:lineRule="auto" w:before="62"/>
        <w:ind w:right="356"/>
      </w:pPr>
      <w:r>
        <w:rPr/>
        <w:t>Friar Lawrence sends his messenger Balthasar on an </w:t>
      </w:r>
      <w:r>
        <w:rPr>
          <w:spacing w:val="-6"/>
        </w:rPr>
        <w:t>errand </w:t>
      </w:r>
      <w:r>
        <w:rPr>
          <w:spacing w:val="-4"/>
        </w:rPr>
        <w:t>to </w:t>
      </w:r>
      <w:r>
        <w:rPr>
          <w:spacing w:val="-6"/>
        </w:rPr>
        <w:t>Mantua. </w:t>
      </w:r>
      <w:r>
        <w:rPr>
          <w:spacing w:val="-7"/>
        </w:rPr>
        <w:t>Balthasar </w:t>
      </w:r>
      <w:r>
        <w:rPr>
          <w:spacing w:val="-4"/>
        </w:rPr>
        <w:t>is </w:t>
      </w:r>
      <w:r>
        <w:rPr>
          <w:spacing w:val="-6"/>
        </w:rPr>
        <w:t>stocky with </w:t>
      </w:r>
      <w:r>
        <w:rPr/>
        <w:t>a </w:t>
      </w:r>
      <w:r>
        <w:rPr>
          <w:spacing w:val="-6"/>
        </w:rPr>
        <w:t>stubbly</w:t>
      </w:r>
      <w:r>
        <w:rPr>
          <w:spacing w:val="-65"/>
        </w:rPr>
        <w:t> </w:t>
      </w:r>
      <w:r>
        <w:rPr>
          <w:spacing w:val="-7"/>
        </w:rPr>
        <w:t>beard </w:t>
      </w:r>
      <w:r>
        <w:rPr/>
        <w:t>and carries out his duties with a relaxed </w:t>
      </w:r>
      <w:r>
        <w:rPr>
          <w:spacing w:val="-5"/>
        </w:rPr>
        <w:t>air, </w:t>
      </w:r>
      <w:r>
        <w:rPr/>
        <w:t>presenting himself cheerily when beckoned to perform a task.</w:t>
      </w:r>
    </w:p>
    <w:p>
      <w:pPr>
        <w:pStyle w:val="BodyText"/>
        <w:spacing w:line="261" w:lineRule="auto" w:before="222"/>
        <w:ind w:right="356"/>
      </w:pPr>
      <w:r>
        <w:rPr/>
        <w:t>The chorus of three men sing at intervals in close harmony and narrate the story. They wear ragged and grubby shirts and rough cotton breeches. The chorus also play Sampson and Gregory – both servants to Capulet – and Abraham – a servant to Montague.</w:t>
      </w:r>
    </w:p>
    <w:p>
      <w:pPr>
        <w:pStyle w:val="BodyText"/>
        <w:spacing w:line="261" w:lineRule="auto" w:before="222"/>
        <w:ind w:right="285"/>
      </w:pPr>
      <w:r>
        <w:rPr>
          <w:spacing w:val="-3"/>
        </w:rPr>
        <w:t>Finally, </w:t>
      </w:r>
      <w:r>
        <w:rPr/>
        <w:t>five musicians dressed in simple Elizabethan costume, in russets, creams and browns, weave their atmospheric music throughout the action. They play an assortment of traditional instruments: flutes, recorders, </w:t>
      </w:r>
      <w:r>
        <w:rPr>
          <w:spacing w:val="-4"/>
        </w:rPr>
        <w:t>violin, shawm </w:t>
      </w:r>
      <w:r>
        <w:rPr/>
        <w:t>(a </w:t>
      </w:r>
      <w:r>
        <w:rPr>
          <w:spacing w:val="-4"/>
        </w:rPr>
        <w:t>medieval </w:t>
      </w:r>
      <w:r>
        <w:rPr>
          <w:spacing w:val="-3"/>
        </w:rPr>
        <w:t>form </w:t>
      </w:r>
      <w:r>
        <w:rPr/>
        <w:t>of </w:t>
      </w:r>
      <w:r>
        <w:rPr>
          <w:spacing w:val="-4"/>
        </w:rPr>
        <w:t>oboe), sackbut </w:t>
      </w:r>
      <w:r>
        <w:rPr/>
        <w:t>(a </w:t>
      </w:r>
      <w:r>
        <w:rPr>
          <w:spacing w:val="-4"/>
        </w:rPr>
        <w:t>form </w:t>
      </w:r>
      <w:r>
        <w:rPr/>
        <w:t>of </w:t>
      </w:r>
      <w:r>
        <w:rPr>
          <w:spacing w:val="-4"/>
        </w:rPr>
        <w:t>trombone) </w:t>
      </w:r>
      <w:r>
        <w:rPr>
          <w:spacing w:val="-3"/>
        </w:rPr>
        <w:t>and </w:t>
      </w:r>
      <w:r>
        <w:rPr>
          <w:spacing w:val="-4"/>
        </w:rPr>
        <w:t>cittern </w:t>
      </w:r>
      <w:r>
        <w:rPr/>
        <w:t>(a </w:t>
      </w:r>
      <w:r>
        <w:rPr>
          <w:spacing w:val="-3"/>
        </w:rPr>
        <w:t>form </w:t>
      </w:r>
      <w:r>
        <w:rPr/>
        <w:t>of </w:t>
      </w:r>
      <w:r>
        <w:rPr>
          <w:spacing w:val="-4"/>
        </w:rPr>
        <w:t>lute) </w:t>
      </w:r>
      <w:r>
        <w:rPr/>
        <w:t>as </w:t>
      </w:r>
      <w:r>
        <w:rPr>
          <w:spacing w:val="-3"/>
        </w:rPr>
        <w:t>well </w:t>
      </w:r>
      <w:r>
        <w:rPr/>
        <w:t>as</w:t>
      </w:r>
      <w:r>
        <w:rPr>
          <w:spacing w:val="-63"/>
        </w:rPr>
        <w:t> </w:t>
      </w:r>
      <w:r>
        <w:rPr>
          <w:spacing w:val="-4"/>
        </w:rPr>
        <w:t>drums.</w:t>
      </w:r>
    </w:p>
    <w:p>
      <w:pPr>
        <w:pStyle w:val="BodyText"/>
        <w:spacing w:before="9"/>
        <w:ind w:left="0"/>
        <w:rPr>
          <w:sz w:val="38"/>
        </w:rPr>
      </w:pPr>
    </w:p>
    <w:p>
      <w:pPr>
        <w:pStyle w:val="Heading1"/>
        <w:spacing w:before="1"/>
      </w:pPr>
      <w:r>
        <w:rPr>
          <w:color w:val="B1193E"/>
        </w:rPr>
        <w:t>A BRIEF SUMMARY OF THE STORY</w:t>
      </w:r>
    </w:p>
    <w:p>
      <w:pPr>
        <w:pStyle w:val="BodyText"/>
        <w:spacing w:line="261" w:lineRule="auto" w:before="259"/>
      </w:pPr>
      <w:r>
        <w:rPr/>
        <w:t>Time dominates like no other play of Shakespeare’s, creating an unmatched sense of urgency, cramming the action into only a few days. The programme contains the following timeline, which takes us through the story of </w:t>
      </w:r>
      <w:r>
        <w:rPr>
          <w:i/>
        </w:rPr>
        <w:t>Romeo and Juliet</w:t>
      </w:r>
      <w:r>
        <w:rPr/>
        <w:t>:</w:t>
      </w:r>
    </w:p>
    <w:p>
      <w:pPr>
        <w:pStyle w:val="BodyText"/>
        <w:spacing w:line="261" w:lineRule="auto" w:before="221"/>
        <w:ind w:right="282"/>
      </w:pPr>
      <w:r>
        <w:rPr>
          <w:b/>
        </w:rPr>
        <w:t>Sunday 9.00am: </w:t>
      </w:r>
      <w:r>
        <w:rPr/>
        <w:t>The Prince breaks up a brawl between the Capulets and Montagues. Romeo reveals that he has been turned down by Rosaline. Paris asks Capulet, again, if he can marry his daughter, Juliet.</w:t>
      </w:r>
    </w:p>
    <w:p>
      <w:pPr>
        <w:pStyle w:val="BodyText"/>
        <w:spacing w:line="261" w:lineRule="auto" w:before="222"/>
        <w:ind w:right="690"/>
      </w:pPr>
      <w:r>
        <w:rPr>
          <w:b/>
        </w:rPr>
        <w:t>Evening: </w:t>
      </w:r>
      <w:r>
        <w:rPr/>
        <w:t>Romeo, Benvolio and Mercutio gatecrash a masked ball at Capulet’s house. Tybalt tries to pick a fight with Romeo. Romeo and Juliet meet and fall in love. Juliet discovers Romeo is a Montague.</w:t>
      </w:r>
    </w:p>
    <w:p>
      <w:pPr>
        <w:pStyle w:val="BodyText"/>
        <w:spacing w:before="223"/>
      </w:pPr>
      <w:r>
        <w:rPr>
          <w:b/>
        </w:rPr>
        <w:t>Night: </w:t>
      </w:r>
      <w:r>
        <w:rPr/>
        <w:t>Romeo jumps over the wall into Capulet’s garden.</w:t>
      </w:r>
    </w:p>
    <w:p>
      <w:pPr>
        <w:spacing w:line="261" w:lineRule="auto" w:before="259"/>
        <w:ind w:left="263" w:right="356" w:firstLine="0"/>
        <w:jc w:val="left"/>
        <w:rPr>
          <w:sz w:val="32"/>
        </w:rPr>
      </w:pPr>
      <w:r>
        <w:rPr>
          <w:b/>
          <w:sz w:val="32"/>
        </w:rPr>
        <w:t>Monday, late night to before dawn: </w:t>
      </w:r>
      <w:r>
        <w:rPr>
          <w:sz w:val="32"/>
        </w:rPr>
        <w:t>Romeo woos Juliet under the balcony and they promise to marry.</w:t>
      </w:r>
    </w:p>
    <w:p>
      <w:pPr>
        <w:pStyle w:val="BodyText"/>
        <w:spacing w:before="225"/>
      </w:pPr>
      <w:r>
        <w:rPr>
          <w:b/>
        </w:rPr>
        <w:t>Daybreak: </w:t>
      </w:r>
      <w:r>
        <w:rPr/>
        <w:t>Romeo asks Friar Lawrence to marry them.</w:t>
      </w:r>
    </w:p>
    <w:p>
      <w:pPr>
        <w:spacing w:after="0"/>
        <w:sectPr>
          <w:pgSz w:w="11910" w:h="16840"/>
          <w:pgMar w:top="420" w:bottom="280" w:left="1680" w:right="1680"/>
        </w:sectPr>
      </w:pPr>
    </w:p>
    <w:p>
      <w:pPr>
        <w:pStyle w:val="BodyText"/>
        <w:spacing w:line="261" w:lineRule="auto" w:before="62"/>
        <w:ind w:right="405"/>
      </w:pPr>
      <w:r>
        <w:rPr>
          <w:b/>
        </w:rPr>
        <w:t>9.00am: </w:t>
      </w:r>
      <w:r>
        <w:rPr/>
        <w:t>Juliet send the Nurse to Romeo. Romeo hears that Tybalt wants to fight him.</w:t>
      </w:r>
    </w:p>
    <w:p>
      <w:pPr>
        <w:pStyle w:val="BodyText"/>
        <w:spacing w:line="261" w:lineRule="auto" w:before="224"/>
        <w:ind w:right="725"/>
      </w:pPr>
      <w:r>
        <w:rPr>
          <w:b/>
        </w:rPr>
        <w:t>Midday: </w:t>
      </w:r>
      <w:r>
        <w:rPr/>
        <w:t>Romeo sends a message to Juliet via the nurse to come to the Friar’s cell that afternoon. The nurse returns to Juliet, who hurries to meet Romeo at Friar Lawrence’s cell.</w:t>
      </w:r>
    </w:p>
    <w:p>
      <w:pPr>
        <w:spacing w:before="223"/>
        <w:ind w:left="263" w:right="0" w:firstLine="0"/>
        <w:jc w:val="left"/>
        <w:rPr>
          <w:sz w:val="32"/>
        </w:rPr>
      </w:pPr>
      <w:r>
        <w:rPr>
          <w:b/>
          <w:sz w:val="32"/>
        </w:rPr>
        <w:t>Afternoon: </w:t>
      </w:r>
      <w:r>
        <w:rPr>
          <w:sz w:val="32"/>
        </w:rPr>
        <w:t>Romeo and Juliet are married.</w:t>
      </w:r>
    </w:p>
    <w:p>
      <w:pPr>
        <w:pStyle w:val="BodyText"/>
        <w:spacing w:line="261" w:lineRule="auto" w:before="259"/>
      </w:pPr>
      <w:r>
        <w:rPr>
          <w:b/>
        </w:rPr>
        <w:t>An hour later: </w:t>
      </w:r>
      <w:r>
        <w:rPr/>
        <w:t>A quarrel is started. Tybalt kills Mercutio and Romeo kills Tybalt. The prince pronounces Romeo’s banishment. He must quit Verona before tomorrow.</w:t>
      </w:r>
    </w:p>
    <w:p>
      <w:pPr>
        <w:pStyle w:val="BodyText"/>
        <w:spacing w:line="261" w:lineRule="auto" w:before="223"/>
        <w:ind w:right="475"/>
      </w:pPr>
      <w:r>
        <w:rPr>
          <w:b/>
        </w:rPr>
        <w:t>Evening: </w:t>
      </w:r>
      <w:r>
        <w:rPr/>
        <w:t>Juliet learns of Tybalt’s death and Romeo’s banishment. The nurse promises to send him to her that night.</w:t>
      </w:r>
    </w:p>
    <w:p>
      <w:pPr>
        <w:pStyle w:val="BodyText"/>
        <w:spacing w:line="261" w:lineRule="auto" w:before="224"/>
      </w:pPr>
      <w:r>
        <w:rPr>
          <w:b/>
          <w:spacing w:val="-7"/>
        </w:rPr>
        <w:t>Night: </w:t>
      </w:r>
      <w:r>
        <w:rPr>
          <w:spacing w:val="-5"/>
        </w:rPr>
        <w:t>The </w:t>
      </w:r>
      <w:r>
        <w:rPr>
          <w:spacing w:val="-6"/>
        </w:rPr>
        <w:t>Friar </w:t>
      </w:r>
      <w:r>
        <w:rPr>
          <w:spacing w:val="-8"/>
        </w:rPr>
        <w:t>dissuades </w:t>
      </w:r>
      <w:r>
        <w:rPr>
          <w:spacing w:val="-7"/>
        </w:rPr>
        <w:t>Romeo </w:t>
      </w:r>
      <w:r>
        <w:rPr>
          <w:spacing w:val="-6"/>
        </w:rPr>
        <w:t>from </w:t>
      </w:r>
      <w:r>
        <w:rPr>
          <w:spacing w:val="-7"/>
        </w:rPr>
        <w:t>suicide. </w:t>
      </w:r>
      <w:r>
        <w:rPr>
          <w:spacing w:val="-5"/>
        </w:rPr>
        <w:t>The</w:t>
      </w:r>
      <w:r>
        <w:rPr>
          <w:spacing w:val="-62"/>
        </w:rPr>
        <w:t> </w:t>
      </w:r>
      <w:r>
        <w:rPr>
          <w:spacing w:val="-8"/>
        </w:rPr>
        <w:t>nurse </w:t>
      </w:r>
      <w:r>
        <w:rPr/>
        <w:t>arrives and Romeo leaves to spend the night with Juliet.</w:t>
      </w:r>
    </w:p>
    <w:p>
      <w:pPr>
        <w:spacing w:line="261" w:lineRule="auto" w:before="225"/>
        <w:ind w:left="263" w:right="0" w:firstLine="0"/>
        <w:jc w:val="left"/>
        <w:rPr>
          <w:sz w:val="32"/>
        </w:rPr>
      </w:pPr>
      <w:r>
        <w:rPr>
          <w:b/>
          <w:sz w:val="32"/>
        </w:rPr>
        <w:t>Tuesday 3.00am: </w:t>
      </w:r>
      <w:r>
        <w:rPr>
          <w:sz w:val="32"/>
        </w:rPr>
        <w:t>Capulet tells Paris he can marry Juliet on Thursday.</w:t>
      </w:r>
    </w:p>
    <w:p>
      <w:pPr>
        <w:pStyle w:val="BodyText"/>
        <w:spacing w:line="261" w:lineRule="auto" w:before="224"/>
        <w:ind w:right="578"/>
        <w:jc w:val="both"/>
      </w:pPr>
      <w:r>
        <w:rPr>
          <w:b/>
        </w:rPr>
        <w:t>Daybreak: </w:t>
      </w:r>
      <w:r>
        <w:rPr/>
        <w:t>After spending the night with Juliet,</w:t>
      </w:r>
      <w:r>
        <w:rPr>
          <w:spacing w:val="-40"/>
        </w:rPr>
        <w:t> </w:t>
      </w:r>
      <w:r>
        <w:rPr/>
        <w:t>Romeo leaves for Mantua. Lady Capulet tells Juliet she will be married to Paris on </w:t>
      </w:r>
      <w:r>
        <w:rPr>
          <w:spacing w:val="-3"/>
        </w:rPr>
        <w:t>Thursday. </w:t>
      </w:r>
      <w:r>
        <w:rPr/>
        <w:t>She</w:t>
      </w:r>
      <w:r>
        <w:rPr>
          <w:spacing w:val="-3"/>
        </w:rPr>
        <w:t> </w:t>
      </w:r>
      <w:r>
        <w:rPr/>
        <w:t>refuses.</w:t>
      </w:r>
    </w:p>
    <w:p>
      <w:pPr>
        <w:pStyle w:val="BodyText"/>
        <w:spacing w:line="261" w:lineRule="auto" w:before="224"/>
        <w:ind w:right="299"/>
      </w:pPr>
      <w:r>
        <w:rPr>
          <w:b/>
        </w:rPr>
        <w:t>Midday: </w:t>
      </w:r>
      <w:r>
        <w:rPr/>
        <w:t>The friar gives Juliet a potion that will make her seem dead for forty-two hours and they plot he escape to Mantua.</w:t>
      </w:r>
    </w:p>
    <w:p>
      <w:pPr>
        <w:pStyle w:val="BodyText"/>
        <w:spacing w:line="261" w:lineRule="auto" w:before="224"/>
        <w:ind w:right="490"/>
        <w:jc w:val="both"/>
      </w:pPr>
      <w:r>
        <w:rPr>
          <w:b/>
        </w:rPr>
        <w:t>Late afternoon: </w:t>
      </w:r>
      <w:r>
        <w:rPr/>
        <w:t>Juliet seems to agree to the marriage. The wedding is brought forward to Wednesday.</w:t>
      </w:r>
    </w:p>
    <w:p>
      <w:pPr>
        <w:spacing w:before="224"/>
        <w:ind w:left="263" w:right="0" w:firstLine="0"/>
        <w:jc w:val="both"/>
        <w:rPr>
          <w:sz w:val="32"/>
        </w:rPr>
      </w:pPr>
      <w:r>
        <w:rPr>
          <w:b/>
          <w:sz w:val="32"/>
        </w:rPr>
        <w:t>Late night: </w:t>
      </w:r>
      <w:r>
        <w:rPr>
          <w:sz w:val="32"/>
        </w:rPr>
        <w:t>Juliet takes the potion.</w:t>
      </w:r>
    </w:p>
    <w:p>
      <w:pPr>
        <w:pStyle w:val="BodyText"/>
        <w:spacing w:line="261" w:lineRule="auto" w:before="259"/>
        <w:ind w:right="645"/>
        <w:jc w:val="both"/>
      </w:pPr>
      <w:r>
        <w:rPr>
          <w:b/>
        </w:rPr>
        <w:t>Wednesday 3.00am to dawn: </w:t>
      </w:r>
      <w:r>
        <w:rPr/>
        <w:t>The Capulets</w:t>
      </w:r>
      <w:r>
        <w:rPr>
          <w:spacing w:val="-33"/>
        </w:rPr>
        <w:t> </w:t>
      </w:r>
      <w:r>
        <w:rPr/>
        <w:t>continue preparations for the wedding. The bridegroom arrives. The nurse discovers Juliet supposedly</w:t>
      </w:r>
      <w:r>
        <w:rPr>
          <w:spacing w:val="-8"/>
        </w:rPr>
        <w:t> </w:t>
      </w:r>
      <w:r>
        <w:rPr/>
        <w:t>‘dead’.</w:t>
      </w:r>
    </w:p>
    <w:p>
      <w:pPr>
        <w:pStyle w:val="BodyText"/>
        <w:spacing w:line="261" w:lineRule="auto" w:before="224"/>
        <w:ind w:right="671"/>
      </w:pPr>
      <w:r>
        <w:rPr>
          <w:b/>
        </w:rPr>
        <w:t>Sometime later: </w:t>
      </w:r>
      <w:r>
        <w:rPr/>
        <w:t>Juliet’s corpse is taken to burial. Balthasar reaches Mantua and tells Romeo that Juliet is dead. Romeo prepares to leave for</w:t>
      </w:r>
      <w:r>
        <w:rPr>
          <w:spacing w:val="-11"/>
        </w:rPr>
        <w:t> </w:t>
      </w:r>
      <w:r>
        <w:rPr>
          <w:spacing w:val="-4"/>
        </w:rPr>
        <w:t>Verona.</w:t>
      </w:r>
    </w:p>
    <w:p>
      <w:pPr>
        <w:spacing w:after="0" w:line="261" w:lineRule="auto"/>
        <w:sectPr>
          <w:pgSz w:w="11910" w:h="16840"/>
          <w:pgMar w:top="420" w:bottom="280" w:left="1680" w:right="1680"/>
        </w:sectPr>
      </w:pPr>
    </w:p>
    <w:p>
      <w:pPr>
        <w:pStyle w:val="BodyText"/>
        <w:spacing w:line="261" w:lineRule="auto" w:before="62"/>
        <w:ind w:right="356"/>
      </w:pPr>
      <w:r>
        <w:rPr>
          <w:b/>
        </w:rPr>
        <w:t>Evening: </w:t>
      </w:r>
      <w:r>
        <w:rPr/>
        <w:t>The friar, realizing Juliet will wake in three hours, leaves for Juliet’s tomb.</w:t>
      </w:r>
    </w:p>
    <w:p>
      <w:pPr>
        <w:pStyle w:val="BodyText"/>
        <w:spacing w:line="261" w:lineRule="auto" w:before="224"/>
        <w:ind w:right="356"/>
      </w:pPr>
      <w:r>
        <w:rPr>
          <w:b/>
          <w:spacing w:val="-4"/>
        </w:rPr>
        <w:t>Night </w:t>
      </w:r>
      <w:r>
        <w:rPr>
          <w:b/>
        </w:rPr>
        <w:t>to </w:t>
      </w:r>
      <w:r>
        <w:rPr>
          <w:b/>
          <w:spacing w:val="-4"/>
        </w:rPr>
        <w:t>dawn: </w:t>
      </w:r>
      <w:r>
        <w:rPr/>
        <w:t>At </w:t>
      </w:r>
      <w:r>
        <w:rPr>
          <w:spacing w:val="-3"/>
        </w:rPr>
        <w:t>the </w:t>
      </w:r>
      <w:r>
        <w:rPr>
          <w:spacing w:val="-4"/>
        </w:rPr>
        <w:t>tomb, Romeo </w:t>
      </w:r>
      <w:r>
        <w:rPr>
          <w:spacing w:val="-3"/>
        </w:rPr>
        <w:t>and </w:t>
      </w:r>
      <w:r>
        <w:rPr>
          <w:spacing w:val="-4"/>
        </w:rPr>
        <w:t>Paris fight and </w:t>
      </w:r>
      <w:r>
        <w:rPr>
          <w:spacing w:val="-6"/>
        </w:rPr>
        <w:t>Paris </w:t>
      </w:r>
      <w:r>
        <w:rPr>
          <w:spacing w:val="-4"/>
        </w:rPr>
        <w:t>is </w:t>
      </w:r>
      <w:r>
        <w:rPr>
          <w:spacing w:val="-6"/>
        </w:rPr>
        <w:t>killed. Romeo takes poison </w:t>
      </w:r>
      <w:r>
        <w:rPr>
          <w:spacing w:val="-5"/>
        </w:rPr>
        <w:t>and </w:t>
      </w:r>
      <w:r>
        <w:rPr>
          <w:spacing w:val="-6"/>
        </w:rPr>
        <w:t>dies beside </w:t>
      </w:r>
      <w:r>
        <w:rPr>
          <w:spacing w:val="-7"/>
        </w:rPr>
        <w:t>Juliet. </w:t>
      </w:r>
      <w:r>
        <w:rPr>
          <w:spacing w:val="-4"/>
        </w:rPr>
        <w:t>As </w:t>
      </w:r>
      <w:r>
        <w:rPr>
          <w:spacing w:val="-5"/>
        </w:rPr>
        <w:t>the </w:t>
      </w:r>
      <w:r>
        <w:rPr>
          <w:spacing w:val="-6"/>
        </w:rPr>
        <w:t>friar </w:t>
      </w:r>
      <w:r>
        <w:rPr>
          <w:spacing w:val="-7"/>
        </w:rPr>
        <w:t>arrives, </w:t>
      </w:r>
      <w:r>
        <w:rPr>
          <w:spacing w:val="-6"/>
        </w:rPr>
        <w:t>Juliet wakes, </w:t>
      </w:r>
      <w:r>
        <w:rPr>
          <w:spacing w:val="-5"/>
        </w:rPr>
        <w:t>finds </w:t>
      </w:r>
      <w:r>
        <w:rPr>
          <w:spacing w:val="-6"/>
        </w:rPr>
        <w:t>Romeo dead, </w:t>
      </w:r>
      <w:r>
        <w:rPr>
          <w:spacing w:val="-7"/>
        </w:rPr>
        <w:t>stabs </w:t>
      </w:r>
      <w:r>
        <w:rPr>
          <w:spacing w:val="-4"/>
        </w:rPr>
        <w:t>herself </w:t>
      </w:r>
      <w:r>
        <w:rPr>
          <w:spacing w:val="-3"/>
        </w:rPr>
        <w:t>and </w:t>
      </w:r>
      <w:r>
        <w:rPr>
          <w:spacing w:val="-4"/>
        </w:rPr>
        <w:t>dies. Montague, </w:t>
      </w:r>
      <w:r>
        <w:rPr>
          <w:spacing w:val="-3"/>
        </w:rPr>
        <w:t>the </w:t>
      </w:r>
      <w:r>
        <w:rPr>
          <w:spacing w:val="-4"/>
        </w:rPr>
        <w:t>Capulets </w:t>
      </w:r>
      <w:r>
        <w:rPr>
          <w:spacing w:val="-3"/>
        </w:rPr>
        <w:t>and the </w:t>
      </w:r>
      <w:r>
        <w:rPr>
          <w:spacing w:val="-4"/>
        </w:rPr>
        <w:t>Prince </w:t>
      </w:r>
      <w:r>
        <w:rPr/>
        <w:t>are roused. The dead lovers are discovered and the families reconciled.</w:t>
      </w:r>
    </w:p>
    <w:p>
      <w:pPr>
        <w:pStyle w:val="BodyText"/>
        <w:spacing w:before="10"/>
        <w:ind w:left="0"/>
        <w:rPr>
          <w:sz w:val="38"/>
        </w:rPr>
      </w:pPr>
    </w:p>
    <w:p>
      <w:pPr>
        <w:pStyle w:val="Heading1"/>
        <w:ind w:right="634"/>
      </w:pPr>
      <w:r>
        <w:rPr>
          <w:color w:val="B1193E"/>
        </w:rPr>
        <w:t>CAST AND PRODUCTION CREDITS</w:t>
      </w:r>
    </w:p>
    <w:p>
      <w:pPr>
        <w:spacing w:before="259"/>
        <w:ind w:left="263" w:right="0" w:firstLine="0"/>
        <w:jc w:val="left"/>
        <w:rPr>
          <w:b/>
          <w:sz w:val="32"/>
        </w:rPr>
      </w:pPr>
      <w:r>
        <w:rPr>
          <w:sz w:val="32"/>
        </w:rPr>
        <w:t>Romeo is played by </w:t>
      </w:r>
      <w:r>
        <w:rPr>
          <w:b/>
          <w:sz w:val="32"/>
        </w:rPr>
        <w:t>Adetomiwa Edun</w:t>
      </w:r>
    </w:p>
    <w:p>
      <w:pPr>
        <w:spacing w:before="32"/>
        <w:ind w:left="263" w:right="0" w:firstLine="0"/>
        <w:jc w:val="left"/>
        <w:rPr>
          <w:b/>
          <w:sz w:val="32"/>
        </w:rPr>
      </w:pPr>
      <w:r>
        <w:rPr>
          <w:sz w:val="32"/>
        </w:rPr>
        <w:t>Mercutio </w:t>
      </w:r>
      <w:r>
        <w:rPr>
          <w:b/>
          <w:sz w:val="32"/>
        </w:rPr>
        <w:t>Philip Cumbus</w:t>
      </w:r>
    </w:p>
    <w:p>
      <w:pPr>
        <w:spacing w:before="32"/>
        <w:ind w:left="263" w:right="0" w:firstLine="0"/>
        <w:jc w:val="left"/>
        <w:rPr>
          <w:b/>
          <w:sz w:val="32"/>
        </w:rPr>
      </w:pPr>
      <w:r>
        <w:rPr>
          <w:sz w:val="32"/>
        </w:rPr>
        <w:t>Benvolio </w:t>
      </w:r>
      <w:r>
        <w:rPr>
          <w:b/>
          <w:sz w:val="32"/>
        </w:rPr>
        <w:t>Jack Farthing</w:t>
      </w:r>
    </w:p>
    <w:p>
      <w:pPr>
        <w:spacing w:before="32"/>
        <w:ind w:left="263" w:right="0" w:firstLine="0"/>
        <w:jc w:val="left"/>
        <w:rPr>
          <w:b/>
          <w:sz w:val="32"/>
        </w:rPr>
      </w:pPr>
      <w:r>
        <w:rPr>
          <w:sz w:val="32"/>
        </w:rPr>
        <w:t>Lord Montague </w:t>
      </w:r>
      <w:r>
        <w:rPr>
          <w:b/>
          <w:sz w:val="32"/>
        </w:rPr>
        <w:t>Michael O’Hagen</w:t>
      </w:r>
    </w:p>
    <w:p>
      <w:pPr>
        <w:spacing w:line="261" w:lineRule="auto" w:before="32"/>
        <w:ind w:left="263" w:right="4148" w:firstLine="0"/>
        <w:jc w:val="both"/>
        <w:rPr>
          <w:b/>
          <w:sz w:val="32"/>
        </w:rPr>
      </w:pPr>
      <w:r>
        <w:rPr>
          <w:sz w:val="32"/>
        </w:rPr>
        <w:t>Lady Montague </w:t>
      </w:r>
      <w:r>
        <w:rPr>
          <w:b/>
          <w:sz w:val="32"/>
        </w:rPr>
        <w:t>Holly</w:t>
      </w:r>
      <w:r>
        <w:rPr>
          <w:b/>
          <w:spacing w:val="-26"/>
          <w:sz w:val="32"/>
        </w:rPr>
        <w:t> </w:t>
      </w:r>
      <w:r>
        <w:rPr>
          <w:b/>
          <w:sz w:val="32"/>
        </w:rPr>
        <w:t>Atkins </w:t>
      </w:r>
      <w:r>
        <w:rPr>
          <w:sz w:val="32"/>
        </w:rPr>
        <w:t>The Prince </w:t>
      </w:r>
      <w:r>
        <w:rPr>
          <w:b/>
          <w:sz w:val="32"/>
        </w:rPr>
        <w:t>Andrew Vincent </w:t>
      </w:r>
      <w:r>
        <w:rPr>
          <w:sz w:val="32"/>
        </w:rPr>
        <w:t>Capulet </w:t>
      </w:r>
      <w:r>
        <w:rPr>
          <w:b/>
          <w:sz w:val="32"/>
        </w:rPr>
        <w:t>Ian</w:t>
      </w:r>
      <w:r>
        <w:rPr>
          <w:b/>
          <w:spacing w:val="-2"/>
          <w:sz w:val="32"/>
        </w:rPr>
        <w:t> </w:t>
      </w:r>
      <w:r>
        <w:rPr>
          <w:b/>
          <w:sz w:val="32"/>
        </w:rPr>
        <w:t>Redford</w:t>
      </w:r>
    </w:p>
    <w:p>
      <w:pPr>
        <w:spacing w:line="365" w:lineRule="exact" w:before="0"/>
        <w:ind w:left="263" w:right="0" w:firstLine="0"/>
        <w:jc w:val="both"/>
        <w:rPr>
          <w:b/>
          <w:sz w:val="32"/>
        </w:rPr>
      </w:pPr>
      <w:r>
        <w:rPr>
          <w:sz w:val="32"/>
        </w:rPr>
        <w:t>Lady Capulet </w:t>
      </w:r>
      <w:r>
        <w:rPr>
          <w:b/>
          <w:sz w:val="32"/>
        </w:rPr>
        <w:t>Miranda Foster</w:t>
      </w:r>
    </w:p>
    <w:p>
      <w:pPr>
        <w:spacing w:line="261" w:lineRule="auto" w:before="32"/>
        <w:ind w:left="263" w:right="4603" w:firstLine="0"/>
        <w:jc w:val="left"/>
        <w:rPr>
          <w:b/>
          <w:sz w:val="32"/>
        </w:rPr>
      </w:pPr>
      <w:r>
        <w:rPr>
          <w:sz w:val="32"/>
        </w:rPr>
        <w:t>Juliet </w:t>
      </w:r>
      <w:r>
        <w:rPr>
          <w:b/>
          <w:sz w:val="32"/>
        </w:rPr>
        <w:t>Ellie Kendrick </w:t>
      </w:r>
      <w:r>
        <w:rPr>
          <w:sz w:val="32"/>
        </w:rPr>
        <w:t>Nurse </w:t>
      </w:r>
      <w:r>
        <w:rPr>
          <w:b/>
          <w:sz w:val="32"/>
        </w:rPr>
        <w:t>Penny Laden </w:t>
      </w:r>
      <w:r>
        <w:rPr>
          <w:sz w:val="32"/>
        </w:rPr>
        <w:t>Tybalt </w:t>
      </w:r>
      <w:r>
        <w:rPr>
          <w:b/>
          <w:sz w:val="32"/>
        </w:rPr>
        <w:t>Ukweli Roach </w:t>
      </w:r>
      <w:r>
        <w:rPr>
          <w:sz w:val="32"/>
        </w:rPr>
        <w:t>Peter </w:t>
      </w:r>
      <w:r>
        <w:rPr>
          <w:b/>
          <w:sz w:val="32"/>
        </w:rPr>
        <w:t>Fergal McElherron </w:t>
      </w:r>
      <w:r>
        <w:rPr>
          <w:sz w:val="32"/>
        </w:rPr>
        <w:t>Paris </w:t>
      </w:r>
      <w:r>
        <w:rPr>
          <w:b/>
          <w:sz w:val="32"/>
        </w:rPr>
        <w:t>Tom Stuart</w:t>
      </w:r>
    </w:p>
    <w:p>
      <w:pPr>
        <w:spacing w:line="363" w:lineRule="exact" w:before="0"/>
        <w:ind w:left="263" w:right="0" w:firstLine="0"/>
        <w:jc w:val="left"/>
        <w:rPr>
          <w:b/>
          <w:sz w:val="32"/>
        </w:rPr>
      </w:pPr>
      <w:r>
        <w:rPr>
          <w:sz w:val="32"/>
        </w:rPr>
        <w:t>Friar Lawrence </w:t>
      </w:r>
      <w:r>
        <w:rPr>
          <w:b/>
          <w:sz w:val="32"/>
        </w:rPr>
        <w:t>Rawiri Paratene</w:t>
      </w:r>
    </w:p>
    <w:p>
      <w:pPr>
        <w:pStyle w:val="BodyText"/>
        <w:spacing w:line="620" w:lineRule="atLeast" w:before="7"/>
        <w:ind w:right="1352"/>
        <w:rPr>
          <w:b/>
        </w:rPr>
      </w:pPr>
      <w:r>
        <w:rPr/>
        <w:t>Other characters are played by the company. The Music was composed by </w:t>
      </w:r>
      <w:r>
        <w:rPr>
          <w:b/>
        </w:rPr>
        <w:t>Nigel Hess</w:t>
      </w:r>
    </w:p>
    <w:p>
      <w:pPr>
        <w:spacing w:before="39"/>
        <w:ind w:left="263" w:right="0" w:firstLine="0"/>
        <w:jc w:val="left"/>
        <w:rPr>
          <w:b/>
          <w:sz w:val="32"/>
        </w:rPr>
      </w:pPr>
      <w:r>
        <w:rPr>
          <w:sz w:val="32"/>
        </w:rPr>
        <w:t>The Designer was </w:t>
      </w:r>
      <w:r>
        <w:rPr>
          <w:b/>
          <w:sz w:val="32"/>
        </w:rPr>
        <w:t>Simon Daw</w:t>
      </w:r>
    </w:p>
    <w:p>
      <w:pPr>
        <w:spacing w:before="32"/>
        <w:ind w:left="263" w:right="0" w:firstLine="0"/>
        <w:jc w:val="left"/>
        <w:rPr>
          <w:b/>
          <w:sz w:val="32"/>
        </w:rPr>
      </w:pPr>
      <w:r>
        <w:rPr>
          <w:sz w:val="32"/>
        </w:rPr>
        <w:t>And the play was Directed by </w:t>
      </w:r>
      <w:r>
        <w:rPr>
          <w:b/>
          <w:sz w:val="32"/>
        </w:rPr>
        <w:t>Dominic Dromgoole</w:t>
      </w:r>
    </w:p>
    <w:p>
      <w:pPr>
        <w:pStyle w:val="BodyText"/>
        <w:spacing w:before="10"/>
        <w:ind w:left="0"/>
        <w:rPr>
          <w:b/>
          <w:sz w:val="29"/>
        </w:rPr>
      </w:pPr>
    </w:p>
    <w:p>
      <w:pPr>
        <w:pStyle w:val="BodyText"/>
        <w:spacing w:line="261" w:lineRule="auto"/>
        <w:ind w:left="540" w:right="539" w:hanging="3"/>
        <w:jc w:val="center"/>
      </w:pPr>
      <w:r>
        <w:rPr>
          <w:color w:val="B1193E"/>
        </w:rPr>
        <w:t>The introductory notes were written by Jo Myers and Willie Elliott, script edited by Clare Le </w:t>
      </w:r>
      <w:r>
        <w:rPr>
          <w:color w:val="B1193E"/>
          <w:spacing w:val="-6"/>
        </w:rPr>
        <w:t>May, </w:t>
      </w:r>
      <w:r>
        <w:rPr>
          <w:color w:val="B1193E"/>
        </w:rPr>
        <w:t>voiced by Bridget Crowley and Miranda </w:t>
      </w:r>
      <w:r>
        <w:rPr>
          <w:color w:val="B1193E"/>
          <w:spacing w:val="-5"/>
        </w:rPr>
        <w:t>Yates, </w:t>
      </w:r>
      <w:r>
        <w:rPr>
          <w:color w:val="B1193E"/>
        </w:rPr>
        <w:t>and recorded and edited by Gary Giles for </w:t>
      </w:r>
      <w:r>
        <w:rPr>
          <w:color w:val="B1193E"/>
          <w:spacing w:val="-3"/>
        </w:rPr>
        <w:t>VocalEyes.</w:t>
      </w:r>
    </w:p>
    <w:p>
      <w:pPr>
        <w:pStyle w:val="BodyText"/>
        <w:spacing w:before="166"/>
        <w:ind w:left="634" w:right="634"/>
        <w:jc w:val="center"/>
      </w:pPr>
      <w:r>
        <w:rPr>
          <w:color w:val="B1193E"/>
        </w:rPr>
        <w:t>An audio version of these notes can be found </w:t>
      </w:r>
      <w:hyperlink r:id="rId6">
        <w:r>
          <w:rPr>
            <w:color w:val="275B9B"/>
            <w:u w:val="thick" w:color="275B9B"/>
          </w:rPr>
          <w:t>here</w:t>
        </w:r>
      </w:hyperlink>
      <w:r>
        <w:rPr>
          <w:color w:val="B1193E"/>
        </w:rPr>
        <w:t>.</w:t>
      </w:r>
    </w:p>
    <w:p>
      <w:pPr>
        <w:pStyle w:val="BodyText"/>
        <w:ind w:left="0"/>
        <w:rPr>
          <w:sz w:val="20"/>
        </w:rPr>
      </w:pPr>
    </w:p>
    <w:p>
      <w:pPr>
        <w:pStyle w:val="BodyText"/>
        <w:ind w:left="0"/>
        <w:rPr>
          <w:sz w:val="29"/>
        </w:rPr>
      </w:pPr>
    </w:p>
    <w:p>
      <w:pPr>
        <w:spacing w:before="92"/>
        <w:ind w:left="633" w:right="634" w:firstLine="0"/>
        <w:jc w:val="center"/>
        <w:rPr>
          <w:sz w:val="24"/>
        </w:rPr>
      </w:pPr>
      <w:r>
        <w:rPr>
          <w:color w:val="B1193E"/>
          <w:sz w:val="24"/>
        </w:rPr>
        <w:t>To contact VocalEyes, please email us on</w:t>
      </w:r>
    </w:p>
    <w:p>
      <w:pPr>
        <w:spacing w:before="4"/>
        <w:ind w:left="633" w:right="634" w:firstLine="0"/>
        <w:jc w:val="center"/>
        <w:rPr>
          <w:b/>
          <w:sz w:val="24"/>
        </w:rPr>
      </w:pPr>
      <w:hyperlink r:id="rId7">
        <w:r>
          <w:rPr>
            <w:b/>
            <w:color w:val="B1193E"/>
            <w:sz w:val="24"/>
          </w:rPr>
          <w:t>enquiries@vocaleyes.co.uk</w:t>
        </w:r>
      </w:hyperlink>
      <w:r>
        <w:rPr>
          <w:b/>
          <w:color w:val="B1193E"/>
          <w:sz w:val="24"/>
        </w:rPr>
        <w:t> </w:t>
      </w:r>
      <w:r>
        <w:rPr>
          <w:color w:val="B1193E"/>
          <w:sz w:val="24"/>
        </w:rPr>
        <w:t>or visit </w:t>
      </w:r>
      <w:r>
        <w:rPr>
          <w:b/>
          <w:color w:val="B1193E"/>
          <w:sz w:val="24"/>
        </w:rPr>
        <w:t>vocaleyes.co.uk</w:t>
      </w:r>
    </w:p>
    <w:sectPr>
      <w:pgSz w:w="11910" w:h="16840"/>
      <w:pgMar w:top="4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ind w:left="263"/>
    </w:pPr>
    <w:rPr>
      <w:rFonts w:ascii="Arial" w:hAnsi="Arial" w:eastAsia="Arial" w:cs="Arial"/>
      <w:sz w:val="32"/>
      <w:szCs w:val="32"/>
      <w:lang w:val="en-gb" w:eastAsia="en-gb" w:bidi="en-gb"/>
    </w:rPr>
  </w:style>
  <w:style w:styleId="Heading1" w:type="paragraph">
    <w:name w:val="Heading 1"/>
    <w:basedOn w:val="Normal"/>
    <w:uiPriority w:val="1"/>
    <w:qFormat/>
    <w:pPr>
      <w:ind w:left="634" w:right="629"/>
      <w:jc w:val="center"/>
      <w:outlineLvl w:val="1"/>
    </w:pPr>
    <w:rPr>
      <w:rFonts w:ascii="Arial" w:hAnsi="Arial" w:eastAsia="Arial" w:cs="Arial"/>
      <w:b/>
      <w:bCs/>
      <w:sz w:val="32"/>
      <w:szCs w:val="3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soundcloud.com/the_globe/romeo-juliet-youtube-premiere-introductory-notes" TargetMode="External"/><Relationship Id="rId7" Type="http://schemas.openxmlformats.org/officeDocument/2006/relationships/hyperlink" Target="mailto:enquiries@vocaley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2020-04-20T07:31:26Z</dcterms:created>
  <dcterms:modified xsi:type="dcterms:W3CDTF">2020-04-20T07:31:26Z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ies>
</file>